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7F338C">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2DBFF402">
            <wp:simplePos x="0" y="0"/>
            <wp:positionH relativeFrom="margin">
              <wp:posOffset>3697605</wp:posOffset>
            </wp:positionH>
            <wp:positionV relativeFrom="paragraph">
              <wp:posOffset>0</wp:posOffset>
            </wp:positionV>
            <wp:extent cx="2054860" cy="1933575"/>
            <wp:effectExtent l="0" t="0" r="2540" b="9525"/>
            <wp:wrapTight wrapText="bothSides">
              <wp:wrapPolygon edited="0">
                <wp:start x="0" y="0"/>
                <wp:lineTo x="0" y="21494"/>
                <wp:lineTo x="21426" y="21494"/>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86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09321A">
        <w:rPr>
          <w:color w:val="1DB2A8"/>
          <w:sz w:val="40"/>
          <w:szCs w:val="40"/>
        </w:rPr>
        <w:t>North East</w:t>
      </w:r>
      <w:proofErr w:type="gramEnd"/>
      <w:r w:rsidRPr="0009321A">
        <w:rPr>
          <w:color w:val="1DB2A8"/>
          <w:sz w:val="40"/>
          <w:szCs w:val="40"/>
        </w:rPr>
        <w:t xml:space="preserve"> &amp; North Central</w:t>
      </w:r>
    </w:p>
    <w:p w14:paraId="1933CE16" w14:textId="77777777" w:rsidR="002F0B1A" w:rsidRPr="0009321A" w:rsidRDefault="00200F43" w:rsidP="007F338C">
      <w:pPr>
        <w:spacing w:after="0"/>
        <w:jc w:val="center"/>
        <w:rPr>
          <w:color w:val="1DB2A8"/>
          <w:sz w:val="40"/>
          <w:szCs w:val="40"/>
        </w:rPr>
      </w:pPr>
      <w:r w:rsidRPr="0009321A">
        <w:rPr>
          <w:color w:val="1DB2A8"/>
          <w:sz w:val="40"/>
          <w:szCs w:val="40"/>
        </w:rPr>
        <w:t>Indiana First Steps</w:t>
      </w:r>
    </w:p>
    <w:p w14:paraId="7375EABF" w14:textId="55E1D167" w:rsidR="00200F43" w:rsidRDefault="00200F43" w:rsidP="007F338C">
      <w:pPr>
        <w:spacing w:after="0"/>
        <w:jc w:val="center"/>
        <w:rPr>
          <w:color w:val="1DB2A8"/>
          <w:sz w:val="40"/>
          <w:szCs w:val="40"/>
        </w:rPr>
      </w:pPr>
      <w:r w:rsidRPr="0009321A">
        <w:rPr>
          <w:color w:val="1DB2A8"/>
          <w:sz w:val="40"/>
          <w:szCs w:val="40"/>
        </w:rPr>
        <w:t>Oversight Council Meeting</w:t>
      </w:r>
      <w:r w:rsidR="00EA6021">
        <w:rPr>
          <w:color w:val="1DB2A8"/>
          <w:sz w:val="40"/>
          <w:szCs w:val="40"/>
        </w:rPr>
        <w:t xml:space="preserve"> Agenda</w:t>
      </w:r>
    </w:p>
    <w:p w14:paraId="532B4DEF" w14:textId="2B05A3E8" w:rsidR="007A1DBF" w:rsidRPr="0009321A" w:rsidRDefault="007A1DBF" w:rsidP="007F338C">
      <w:pPr>
        <w:spacing w:after="0"/>
        <w:jc w:val="center"/>
        <w:rPr>
          <w:color w:val="1DB2A8"/>
          <w:sz w:val="40"/>
          <w:szCs w:val="40"/>
        </w:rPr>
      </w:pPr>
      <w:r>
        <w:rPr>
          <w:color w:val="1DB2A8"/>
          <w:sz w:val="40"/>
          <w:szCs w:val="40"/>
        </w:rPr>
        <w:t>Meeting Minutes</w:t>
      </w:r>
    </w:p>
    <w:p w14:paraId="422909C3" w14:textId="05E2D28B" w:rsidR="000D6DA5" w:rsidRDefault="007F338C" w:rsidP="007F338C">
      <w:pPr>
        <w:spacing w:after="0"/>
        <w:jc w:val="center"/>
        <w:rPr>
          <w:color w:val="1DB2A8"/>
          <w:sz w:val="40"/>
          <w:szCs w:val="40"/>
        </w:rPr>
      </w:pPr>
      <w:r>
        <w:rPr>
          <w:color w:val="1DB2A8"/>
          <w:sz w:val="40"/>
          <w:szCs w:val="40"/>
        </w:rPr>
        <w:t>November 16</w:t>
      </w:r>
      <w:r w:rsidRPr="007F338C">
        <w:rPr>
          <w:color w:val="1DB2A8"/>
          <w:sz w:val="40"/>
          <w:szCs w:val="40"/>
          <w:vertAlign w:val="superscript"/>
        </w:rPr>
        <w:t>th</w:t>
      </w:r>
      <w:r>
        <w:rPr>
          <w:color w:val="1DB2A8"/>
          <w:sz w:val="40"/>
          <w:szCs w:val="40"/>
        </w:rPr>
        <w:t>, 2021</w:t>
      </w:r>
    </w:p>
    <w:p w14:paraId="69B3C070" w14:textId="58629248" w:rsidR="00EA2E1F" w:rsidRDefault="00EA2E1F" w:rsidP="007A1DBF">
      <w:pPr>
        <w:spacing w:after="0"/>
        <w:jc w:val="center"/>
        <w:rPr>
          <w:color w:val="11375B"/>
        </w:rPr>
      </w:pPr>
      <w:r>
        <w:rPr>
          <w:color w:val="1DB2A8"/>
          <w:sz w:val="40"/>
          <w:szCs w:val="40"/>
        </w:rPr>
        <w:t xml:space="preserve">9:30 am </w:t>
      </w:r>
      <w:r w:rsidR="004A38FD">
        <w:rPr>
          <w:color w:val="1DB2A8"/>
          <w:sz w:val="40"/>
          <w:szCs w:val="40"/>
        </w:rPr>
        <w:t>– 10:14 am</w:t>
      </w:r>
    </w:p>
    <w:p w14:paraId="00083F77" w14:textId="77777777" w:rsidR="000D6DA5" w:rsidRDefault="000D6DA5" w:rsidP="000D6DA5">
      <w:pPr>
        <w:spacing w:after="0"/>
        <w:rPr>
          <w:color w:val="11375B"/>
        </w:rPr>
      </w:pPr>
    </w:p>
    <w:p w14:paraId="77007E06" w14:textId="61E24597" w:rsidR="000D6DA5" w:rsidRDefault="000D6DA5" w:rsidP="000D6DA5">
      <w:pPr>
        <w:spacing w:after="0"/>
        <w:rPr>
          <w:color w:val="11375B"/>
        </w:rPr>
      </w:pPr>
      <w:r w:rsidRPr="000D6DA5">
        <w:rPr>
          <w:color w:val="11375B"/>
        </w:rPr>
        <w:t xml:space="preserve">Chair: Nancy Moore </w:t>
      </w:r>
    </w:p>
    <w:p w14:paraId="4094A35F" w14:textId="4E9EE3C7" w:rsidR="00C02C67" w:rsidRPr="000D6DA5" w:rsidRDefault="00C02C67" w:rsidP="000D6DA5">
      <w:pPr>
        <w:spacing w:after="0"/>
        <w:rPr>
          <w:color w:val="11375B"/>
        </w:rPr>
      </w:pPr>
      <w:r>
        <w:rPr>
          <w:color w:val="11375B"/>
        </w:rPr>
        <w:t xml:space="preserve">Newly Elected Chair: Amy Ellis </w:t>
      </w:r>
    </w:p>
    <w:p w14:paraId="2C37E88D" w14:textId="34895A1A" w:rsidR="000D6DA5" w:rsidRDefault="000D6DA5" w:rsidP="000D6DA5">
      <w:pPr>
        <w:spacing w:after="0"/>
        <w:rPr>
          <w:color w:val="11375B"/>
        </w:rPr>
      </w:pPr>
      <w:r w:rsidRPr="000D6DA5">
        <w:rPr>
          <w:color w:val="11375B"/>
        </w:rPr>
        <w:t>Vice Chair:  Donna Driscoll</w:t>
      </w:r>
    </w:p>
    <w:p w14:paraId="14526D2B" w14:textId="3932B64E" w:rsidR="00EA2E1F" w:rsidRDefault="00EA2E1F" w:rsidP="000D6DA5">
      <w:pPr>
        <w:spacing w:after="0"/>
        <w:rPr>
          <w:color w:val="11375B"/>
        </w:rPr>
      </w:pPr>
    </w:p>
    <w:p w14:paraId="6988A434" w14:textId="00BF5028" w:rsidR="00EA2E1F" w:rsidRDefault="00EA2E1F" w:rsidP="000D6DA5">
      <w:pPr>
        <w:spacing w:after="0"/>
        <w:rPr>
          <w:color w:val="11375B"/>
        </w:rPr>
      </w:pPr>
      <w:r>
        <w:rPr>
          <w:color w:val="11375B"/>
        </w:rPr>
        <w:t xml:space="preserve">Participants: </w:t>
      </w:r>
      <w:r w:rsidR="00C02C67">
        <w:rPr>
          <w:color w:val="11375B"/>
        </w:rPr>
        <w:t xml:space="preserve">Abigail Rager, Amanda Torres, Amy Ellis, Amy Ferguson, </w:t>
      </w:r>
      <w:r w:rsidR="004A38FD">
        <w:rPr>
          <w:color w:val="11375B"/>
        </w:rPr>
        <w:t xml:space="preserve">Brigette Fairchild-Leazenby, Brooke Ebel, Brooklyn, Charity Smith, Chelsea Beard, Clare Mann, Connie Young, Deb, Donna Driscoll, Erica Miller, Holley Johnson, Jaimie Burks, Janet Ballard, Jessica Blea, Jodi Curtis, Julie Petrowsky, Laura Fulton, Laura Leffler (ASL Interpreter), Lily Osborn, Lori </w:t>
      </w:r>
      <w:proofErr w:type="spellStart"/>
      <w:r w:rsidR="004A38FD">
        <w:rPr>
          <w:color w:val="11375B"/>
        </w:rPr>
        <w:t>Hundt</w:t>
      </w:r>
      <w:proofErr w:type="spellEnd"/>
      <w:r w:rsidR="004A38FD">
        <w:rPr>
          <w:color w:val="11375B"/>
        </w:rPr>
        <w:t xml:space="preserve">, Lydia Bradford Otiato, Meg Warnock, Mary Ellen Schreck, Megan Drzewiecki, Nancy Moore, Noel Weibel, Pam Dove, Paula Fox, Robyn Duffy, Samantha Drudge, Shari Upchurch, Stacie Rogers, Stefanie Hanks, Stephanie Ihnen, Stephanie Furnas, </w:t>
      </w:r>
      <w:r w:rsidR="00912D85">
        <w:rPr>
          <w:color w:val="11375B"/>
        </w:rPr>
        <w:t xml:space="preserve">and </w:t>
      </w:r>
      <w:r w:rsidR="004A38FD">
        <w:rPr>
          <w:color w:val="11375B"/>
        </w:rPr>
        <w:t xml:space="preserve">Theresa Eldridge.   </w:t>
      </w:r>
    </w:p>
    <w:p w14:paraId="185ACE5B" w14:textId="77777777" w:rsidR="000D6DA5" w:rsidRPr="0009321A" w:rsidRDefault="000D6DA5" w:rsidP="000D6DA5">
      <w:pPr>
        <w:spacing w:after="0"/>
        <w:rPr>
          <w:color w:val="11375B"/>
        </w:rPr>
      </w:pPr>
    </w:p>
    <w:p w14:paraId="31D74EAD" w14:textId="5EF7ACF2" w:rsidR="00200F43" w:rsidRDefault="00200F43" w:rsidP="009F3D60">
      <w:pPr>
        <w:pStyle w:val="ListParagraph"/>
        <w:numPr>
          <w:ilvl w:val="0"/>
          <w:numId w:val="1"/>
        </w:numPr>
        <w:spacing w:line="276" w:lineRule="auto"/>
        <w:rPr>
          <w:color w:val="11375B"/>
          <w:sz w:val="24"/>
          <w:szCs w:val="24"/>
        </w:rPr>
      </w:pPr>
      <w:r w:rsidRPr="004A7123">
        <w:rPr>
          <w:color w:val="11375B"/>
          <w:sz w:val="24"/>
          <w:szCs w:val="24"/>
        </w:rPr>
        <w:t>Call to Order &amp; Introductions</w:t>
      </w:r>
    </w:p>
    <w:p w14:paraId="13D8F140" w14:textId="13F905EF" w:rsidR="005855D1" w:rsidRPr="00390875" w:rsidRDefault="007A1DBF" w:rsidP="00390875">
      <w:pPr>
        <w:pStyle w:val="ListParagraph"/>
        <w:numPr>
          <w:ilvl w:val="1"/>
          <w:numId w:val="1"/>
        </w:numPr>
        <w:spacing w:line="276" w:lineRule="auto"/>
        <w:rPr>
          <w:color w:val="11375B"/>
          <w:sz w:val="24"/>
          <w:szCs w:val="24"/>
        </w:rPr>
      </w:pPr>
      <w:r>
        <w:rPr>
          <w:color w:val="11375B"/>
          <w:sz w:val="24"/>
          <w:szCs w:val="24"/>
        </w:rPr>
        <w:t xml:space="preserve">Nancy </w:t>
      </w:r>
      <w:r w:rsidR="00390875">
        <w:rPr>
          <w:color w:val="11375B"/>
          <w:sz w:val="24"/>
          <w:szCs w:val="24"/>
        </w:rPr>
        <w:t xml:space="preserve">More called the meeting to order.  </w:t>
      </w:r>
      <w:r w:rsidR="005855D1" w:rsidRPr="00390875">
        <w:rPr>
          <w:color w:val="11375B"/>
          <w:sz w:val="24"/>
          <w:szCs w:val="24"/>
        </w:rPr>
        <w:t xml:space="preserve">Amy Ellis has been nominated for </w:t>
      </w:r>
      <w:r w:rsidR="00F87FB1" w:rsidRPr="00390875">
        <w:rPr>
          <w:color w:val="11375B"/>
          <w:sz w:val="24"/>
          <w:szCs w:val="24"/>
        </w:rPr>
        <w:t>Chairperson</w:t>
      </w:r>
      <w:r w:rsidR="00390875">
        <w:rPr>
          <w:color w:val="11375B"/>
          <w:sz w:val="24"/>
          <w:szCs w:val="24"/>
        </w:rPr>
        <w:t xml:space="preserve"> and no one is opposed.  Amy Ellis is now ta</w:t>
      </w:r>
      <w:r w:rsidR="00E609D0">
        <w:rPr>
          <w:color w:val="11375B"/>
          <w:sz w:val="24"/>
          <w:szCs w:val="24"/>
        </w:rPr>
        <w:t>k</w:t>
      </w:r>
      <w:r w:rsidR="00390875">
        <w:rPr>
          <w:color w:val="11375B"/>
          <w:sz w:val="24"/>
          <w:szCs w:val="24"/>
        </w:rPr>
        <w:t xml:space="preserve">ing over as chairperson.  </w:t>
      </w:r>
    </w:p>
    <w:p w14:paraId="2BF20F5A" w14:textId="1665297C" w:rsidR="00200F43" w:rsidRDefault="005855D1" w:rsidP="009F3D60">
      <w:pPr>
        <w:pStyle w:val="ListParagraph"/>
        <w:numPr>
          <w:ilvl w:val="0"/>
          <w:numId w:val="1"/>
        </w:numPr>
        <w:spacing w:line="276" w:lineRule="auto"/>
        <w:rPr>
          <w:color w:val="11375B"/>
          <w:sz w:val="24"/>
          <w:szCs w:val="24"/>
        </w:rPr>
      </w:pPr>
      <w:r>
        <w:rPr>
          <w:color w:val="11375B"/>
          <w:sz w:val="24"/>
          <w:szCs w:val="24"/>
        </w:rPr>
        <w:t>August</w:t>
      </w:r>
      <w:r w:rsidR="00804B1E">
        <w:rPr>
          <w:color w:val="11375B"/>
          <w:sz w:val="24"/>
          <w:szCs w:val="24"/>
        </w:rPr>
        <w:t xml:space="preserve"> 2021</w:t>
      </w:r>
      <w:r w:rsidR="00AB70FE">
        <w:rPr>
          <w:color w:val="11375B"/>
          <w:sz w:val="24"/>
          <w:szCs w:val="24"/>
        </w:rPr>
        <w:t xml:space="preserve"> </w:t>
      </w:r>
      <w:r w:rsidR="00200F43" w:rsidRPr="004A7123">
        <w:rPr>
          <w:color w:val="11375B"/>
          <w:sz w:val="24"/>
          <w:szCs w:val="24"/>
        </w:rPr>
        <w:t>Meeting Minutes*</w:t>
      </w:r>
    </w:p>
    <w:p w14:paraId="41F5425A" w14:textId="1473C96B" w:rsidR="00390875" w:rsidRDefault="00390875" w:rsidP="00390875">
      <w:pPr>
        <w:pStyle w:val="ListParagraph"/>
        <w:numPr>
          <w:ilvl w:val="1"/>
          <w:numId w:val="1"/>
        </w:numPr>
        <w:spacing w:line="276" w:lineRule="auto"/>
        <w:rPr>
          <w:color w:val="11375B"/>
          <w:sz w:val="24"/>
          <w:szCs w:val="24"/>
        </w:rPr>
      </w:pPr>
      <w:r>
        <w:rPr>
          <w:color w:val="11375B"/>
          <w:sz w:val="24"/>
          <w:szCs w:val="24"/>
        </w:rPr>
        <w:t>Robyn Duffy moved to approve</w:t>
      </w:r>
      <w:r w:rsidR="004A38FD">
        <w:rPr>
          <w:color w:val="11375B"/>
          <w:sz w:val="24"/>
          <w:szCs w:val="24"/>
        </w:rPr>
        <w:t xml:space="preserve"> the meeting minutes</w:t>
      </w:r>
      <w:r>
        <w:rPr>
          <w:color w:val="11375B"/>
          <w:sz w:val="24"/>
          <w:szCs w:val="24"/>
        </w:rPr>
        <w:t xml:space="preserve"> and Nancy</w:t>
      </w:r>
      <w:r w:rsidR="004A38FD">
        <w:rPr>
          <w:color w:val="11375B"/>
          <w:sz w:val="24"/>
          <w:szCs w:val="24"/>
        </w:rPr>
        <w:t xml:space="preserve"> Moore</w:t>
      </w:r>
      <w:r>
        <w:rPr>
          <w:color w:val="11375B"/>
          <w:sz w:val="24"/>
          <w:szCs w:val="24"/>
        </w:rPr>
        <w:t xml:space="preserve"> seconded the motion</w:t>
      </w:r>
      <w:r w:rsidR="004A38FD">
        <w:rPr>
          <w:color w:val="11375B"/>
          <w:sz w:val="24"/>
          <w:szCs w:val="24"/>
        </w:rPr>
        <w:t xml:space="preserve">.  </w:t>
      </w:r>
      <w:r>
        <w:rPr>
          <w:color w:val="11375B"/>
          <w:sz w:val="24"/>
          <w:szCs w:val="24"/>
        </w:rPr>
        <w:t>August 2021 Meeting Minutes</w:t>
      </w:r>
      <w:r w:rsidR="004A38FD">
        <w:rPr>
          <w:color w:val="11375B"/>
          <w:sz w:val="24"/>
          <w:szCs w:val="24"/>
        </w:rPr>
        <w:t xml:space="preserve"> approved.  </w:t>
      </w:r>
    </w:p>
    <w:p w14:paraId="05BC9641" w14:textId="1110614D" w:rsidR="00BE4DA1" w:rsidRDefault="00BE4DA1" w:rsidP="009F3D60">
      <w:pPr>
        <w:pStyle w:val="ListParagraph"/>
        <w:numPr>
          <w:ilvl w:val="0"/>
          <w:numId w:val="1"/>
        </w:numPr>
        <w:spacing w:line="276" w:lineRule="auto"/>
        <w:rPr>
          <w:color w:val="11375B"/>
          <w:sz w:val="24"/>
          <w:szCs w:val="24"/>
        </w:rPr>
      </w:pPr>
      <w:r>
        <w:rPr>
          <w:color w:val="11375B"/>
          <w:sz w:val="24"/>
          <w:szCs w:val="24"/>
        </w:rPr>
        <w:t>Parent</w:t>
      </w:r>
      <w:r w:rsidR="0025585F">
        <w:rPr>
          <w:color w:val="11375B"/>
          <w:sz w:val="24"/>
          <w:szCs w:val="24"/>
        </w:rPr>
        <w:t xml:space="preserve"> Share</w:t>
      </w:r>
      <w:r w:rsidR="00924061">
        <w:rPr>
          <w:color w:val="11375B"/>
          <w:sz w:val="24"/>
          <w:szCs w:val="24"/>
        </w:rPr>
        <w:t xml:space="preserve"> with </w:t>
      </w:r>
      <w:r w:rsidR="00F87FB1">
        <w:rPr>
          <w:color w:val="11375B"/>
          <w:sz w:val="24"/>
          <w:szCs w:val="24"/>
        </w:rPr>
        <w:t xml:space="preserve">Erica Miller </w:t>
      </w:r>
    </w:p>
    <w:p w14:paraId="3C71913A" w14:textId="52BE549F" w:rsidR="00390875" w:rsidRPr="004A7123" w:rsidRDefault="00390875" w:rsidP="00390875">
      <w:pPr>
        <w:pStyle w:val="ListParagraph"/>
        <w:numPr>
          <w:ilvl w:val="1"/>
          <w:numId w:val="1"/>
        </w:numPr>
        <w:spacing w:line="276" w:lineRule="auto"/>
        <w:rPr>
          <w:color w:val="11375B"/>
          <w:sz w:val="24"/>
          <w:szCs w:val="24"/>
        </w:rPr>
      </w:pPr>
      <w:r>
        <w:rPr>
          <w:color w:val="11375B"/>
          <w:sz w:val="24"/>
          <w:szCs w:val="24"/>
        </w:rPr>
        <w:t xml:space="preserve">Erica Miller shared her First Steps experience with </w:t>
      </w:r>
      <w:r w:rsidR="004A38FD">
        <w:rPr>
          <w:color w:val="11375B"/>
          <w:sz w:val="24"/>
          <w:szCs w:val="24"/>
        </w:rPr>
        <w:t xml:space="preserve">the group and answered questions on what worked well, if </w:t>
      </w:r>
      <w:r w:rsidR="00EA6541">
        <w:rPr>
          <w:color w:val="11375B"/>
          <w:sz w:val="24"/>
          <w:szCs w:val="24"/>
        </w:rPr>
        <w:t>there</w:t>
      </w:r>
      <w:r w:rsidR="004A38FD">
        <w:rPr>
          <w:color w:val="11375B"/>
          <w:sz w:val="24"/>
          <w:szCs w:val="24"/>
        </w:rPr>
        <w:t xml:space="preserve"> were struggles</w:t>
      </w:r>
      <w:r w:rsidR="00EA6541">
        <w:rPr>
          <w:color w:val="11375B"/>
          <w:sz w:val="24"/>
          <w:szCs w:val="24"/>
        </w:rPr>
        <w:t xml:space="preserve"> and how virtual therapy went.  Creating a Facebook group for families with kiddos with special needs was discussed as an opportunity to allow families to connect with one another.  </w:t>
      </w:r>
    </w:p>
    <w:p w14:paraId="0043B4A2" w14:textId="77777777" w:rsidR="00200F43" w:rsidRPr="004A7123" w:rsidRDefault="00200F43" w:rsidP="009F3D60">
      <w:pPr>
        <w:pStyle w:val="ListParagraph"/>
        <w:numPr>
          <w:ilvl w:val="0"/>
          <w:numId w:val="1"/>
        </w:numPr>
        <w:spacing w:line="276" w:lineRule="auto"/>
        <w:rPr>
          <w:color w:val="11375B"/>
          <w:sz w:val="24"/>
          <w:szCs w:val="24"/>
        </w:rPr>
      </w:pPr>
      <w:r w:rsidRPr="004A7123">
        <w:rPr>
          <w:color w:val="11375B"/>
          <w:sz w:val="24"/>
          <w:szCs w:val="24"/>
        </w:rPr>
        <w:t>SPOE Report</w:t>
      </w:r>
    </w:p>
    <w:p w14:paraId="61DA9D80" w14:textId="421BAE2D" w:rsidR="007325A9" w:rsidRDefault="00643676" w:rsidP="009F3D60">
      <w:pPr>
        <w:pStyle w:val="ListParagraph"/>
        <w:numPr>
          <w:ilvl w:val="1"/>
          <w:numId w:val="1"/>
        </w:numPr>
        <w:spacing w:line="276" w:lineRule="auto"/>
        <w:rPr>
          <w:color w:val="11375B"/>
          <w:sz w:val="24"/>
          <w:szCs w:val="24"/>
        </w:rPr>
      </w:pPr>
      <w:r>
        <w:rPr>
          <w:color w:val="11375B"/>
          <w:sz w:val="24"/>
          <w:szCs w:val="24"/>
        </w:rPr>
        <w:t xml:space="preserve">Since COVID started and with limited reports </w:t>
      </w:r>
      <w:r w:rsidR="00EA6541">
        <w:rPr>
          <w:color w:val="11375B"/>
          <w:sz w:val="24"/>
          <w:szCs w:val="24"/>
        </w:rPr>
        <w:t xml:space="preserve">available </w:t>
      </w:r>
      <w:r>
        <w:rPr>
          <w:color w:val="11375B"/>
          <w:sz w:val="24"/>
          <w:szCs w:val="24"/>
        </w:rPr>
        <w:t xml:space="preserve">through EI hub </w:t>
      </w:r>
      <w:r w:rsidR="00EA6541">
        <w:rPr>
          <w:color w:val="11375B"/>
          <w:sz w:val="24"/>
          <w:szCs w:val="24"/>
        </w:rPr>
        <w:t>1</w:t>
      </w:r>
      <w:r w:rsidR="00EA6541" w:rsidRPr="00EA6541">
        <w:rPr>
          <w:color w:val="11375B"/>
          <w:sz w:val="24"/>
          <w:szCs w:val="24"/>
          <w:vertAlign w:val="superscript"/>
        </w:rPr>
        <w:t>st</w:t>
      </w:r>
      <w:r w:rsidR="00EA6541">
        <w:rPr>
          <w:color w:val="11375B"/>
          <w:sz w:val="24"/>
          <w:szCs w:val="24"/>
        </w:rPr>
        <w:t xml:space="preserve"> Kids has</w:t>
      </w:r>
      <w:r>
        <w:rPr>
          <w:color w:val="11375B"/>
          <w:sz w:val="24"/>
          <w:szCs w:val="24"/>
        </w:rPr>
        <w:t xml:space="preserve"> provided a summary of referral numbers every month</w:t>
      </w:r>
      <w:r w:rsidR="00EA6541">
        <w:rPr>
          <w:color w:val="11375B"/>
          <w:sz w:val="24"/>
          <w:szCs w:val="24"/>
        </w:rPr>
        <w:t xml:space="preserve"> for Cluster’s A, B, C, and D</w:t>
      </w:r>
      <w:r>
        <w:rPr>
          <w:color w:val="11375B"/>
          <w:sz w:val="24"/>
          <w:szCs w:val="24"/>
        </w:rPr>
        <w:t xml:space="preserve">.  We are seeing the typical ups and </w:t>
      </w:r>
      <w:r w:rsidR="003712C8">
        <w:rPr>
          <w:color w:val="11375B"/>
          <w:sz w:val="24"/>
          <w:szCs w:val="24"/>
        </w:rPr>
        <w:t>downs but</w:t>
      </w:r>
      <w:r>
        <w:rPr>
          <w:color w:val="11375B"/>
          <w:sz w:val="24"/>
          <w:szCs w:val="24"/>
        </w:rPr>
        <w:t xml:space="preserve"> have leveled out</w:t>
      </w:r>
      <w:r w:rsidR="003712C8">
        <w:rPr>
          <w:color w:val="11375B"/>
          <w:sz w:val="24"/>
          <w:szCs w:val="24"/>
        </w:rPr>
        <w:t xml:space="preserve"> from the dip with COIVD</w:t>
      </w:r>
      <w:r>
        <w:rPr>
          <w:color w:val="11375B"/>
          <w:sz w:val="24"/>
          <w:szCs w:val="24"/>
        </w:rPr>
        <w:t xml:space="preserve">.  We are doing a nice job of picking up referrals.  </w:t>
      </w:r>
    </w:p>
    <w:p w14:paraId="38E61B54" w14:textId="77777777" w:rsidR="006C5539" w:rsidRPr="004A7123" w:rsidRDefault="006C5539" w:rsidP="006C5539">
      <w:pPr>
        <w:pStyle w:val="ListParagraph"/>
        <w:numPr>
          <w:ilvl w:val="0"/>
          <w:numId w:val="1"/>
        </w:numPr>
        <w:spacing w:line="276" w:lineRule="auto"/>
        <w:rPr>
          <w:color w:val="11375B"/>
          <w:sz w:val="24"/>
          <w:szCs w:val="24"/>
        </w:rPr>
      </w:pPr>
      <w:r w:rsidRPr="004A7123">
        <w:rPr>
          <w:color w:val="11375B"/>
          <w:sz w:val="24"/>
          <w:szCs w:val="24"/>
        </w:rPr>
        <w:t>Coordinator Report</w:t>
      </w:r>
    </w:p>
    <w:p w14:paraId="629CE0C6" w14:textId="14A764F8" w:rsidR="00145F70" w:rsidRDefault="006C5539" w:rsidP="00145F70">
      <w:pPr>
        <w:pStyle w:val="ListParagraph"/>
        <w:numPr>
          <w:ilvl w:val="1"/>
          <w:numId w:val="1"/>
        </w:numPr>
        <w:spacing w:line="276" w:lineRule="auto"/>
        <w:rPr>
          <w:color w:val="11375B"/>
          <w:sz w:val="24"/>
          <w:szCs w:val="24"/>
        </w:rPr>
      </w:pPr>
      <w:r w:rsidRPr="004A7123">
        <w:rPr>
          <w:color w:val="11375B"/>
          <w:sz w:val="24"/>
          <w:szCs w:val="24"/>
        </w:rPr>
        <w:lastRenderedPageBreak/>
        <w:t>Child Find Activities</w:t>
      </w:r>
      <w:r w:rsidR="00EA6541">
        <w:rPr>
          <w:color w:val="11375B"/>
          <w:sz w:val="24"/>
          <w:szCs w:val="24"/>
        </w:rPr>
        <w:t xml:space="preserve">: The LPCC Coordinator reported that this past quarter she had redone the resource packet for families with kiddos with special needs.  LPCC continues to reach out to DCS caseworks, update social media, answer questions for doctors, send brochure out when requested as birthing centers have continue to provide First Steps information in their new parent welcome packet.  LPCC focused on community organizations this past quarter and emailed all </w:t>
      </w:r>
      <w:r w:rsidR="00B916A0">
        <w:rPr>
          <w:color w:val="11375B"/>
          <w:sz w:val="24"/>
          <w:szCs w:val="24"/>
        </w:rPr>
        <w:t xml:space="preserve">Early Head Start and Healthy Families programs in all of Cluster B &amp; C’s 17 counties.  LPCC was able to present to some and send brochures to others.  LPCC reported zoom presentations are going very well and have been scheduled with staff meeting or for lunch breaks.  LPCC also has two virtual library events scheduled to present to parents.  LPCC also has packets of First Steps information ready to be mailed to 25 pregnancy centers and learn to earn programs that will go out soon.  LPCC reported this past year outreach had been broken up into Physician’s and Birthing hospitals in one quarter, DCS caseworkers the next, followed by daycares, and then lastly community organizations.  This next quarter LPCC will be looking to reach back out to Physician offices.  Outreach is going well.  </w:t>
      </w:r>
    </w:p>
    <w:p w14:paraId="725186F2" w14:textId="77777777" w:rsidR="00200F43"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7288D0AB" w:rsidR="00AD4B2B" w:rsidRPr="004A7123" w:rsidRDefault="00FA01EC" w:rsidP="009F3D60">
      <w:pPr>
        <w:pStyle w:val="ListParagraph"/>
        <w:numPr>
          <w:ilvl w:val="1"/>
          <w:numId w:val="1"/>
        </w:numPr>
        <w:spacing w:line="276" w:lineRule="auto"/>
        <w:rPr>
          <w:color w:val="11375B"/>
          <w:sz w:val="24"/>
          <w:szCs w:val="24"/>
        </w:rPr>
      </w:pPr>
      <w:r>
        <w:rPr>
          <w:color w:val="11375B"/>
          <w:sz w:val="24"/>
          <w:szCs w:val="24"/>
        </w:rPr>
        <w:t xml:space="preserve">The </w:t>
      </w:r>
      <w:r w:rsidR="00AD4B2B" w:rsidRPr="004A7123">
        <w:rPr>
          <w:color w:val="11375B"/>
          <w:sz w:val="24"/>
          <w:szCs w:val="24"/>
        </w:rPr>
        <w:t>Fiscal Report</w:t>
      </w:r>
      <w:r w:rsidR="00D76DD1">
        <w:rPr>
          <w:color w:val="11375B"/>
          <w:sz w:val="24"/>
          <w:szCs w:val="24"/>
        </w:rPr>
        <w:t xml:space="preserve"> was reviewed.  Salaries and travel are the two highest e</w:t>
      </w:r>
      <w:r w:rsidR="00D94189">
        <w:rPr>
          <w:color w:val="11375B"/>
          <w:sz w:val="24"/>
          <w:szCs w:val="24"/>
        </w:rPr>
        <w:t>xpenditures</w:t>
      </w:r>
      <w:r w:rsidR="00D76DD1">
        <w:rPr>
          <w:color w:val="11375B"/>
          <w:sz w:val="24"/>
          <w:szCs w:val="24"/>
        </w:rPr>
        <w:t xml:space="preserve">.  There has been an uptick in travel as expected with coordinators doing home visits again.  The current audit is going well.  </w:t>
      </w:r>
    </w:p>
    <w:p w14:paraId="343F25D7" w14:textId="7768401B" w:rsidR="00AD4B2B" w:rsidRDefault="00FA01EC" w:rsidP="009F3D60">
      <w:pPr>
        <w:pStyle w:val="ListParagraph"/>
        <w:numPr>
          <w:ilvl w:val="1"/>
          <w:numId w:val="1"/>
        </w:numPr>
        <w:spacing w:line="276" w:lineRule="auto"/>
        <w:rPr>
          <w:color w:val="11375B"/>
          <w:sz w:val="24"/>
          <w:szCs w:val="24"/>
        </w:rPr>
      </w:pPr>
      <w:r>
        <w:rPr>
          <w:color w:val="11375B"/>
          <w:sz w:val="24"/>
          <w:szCs w:val="24"/>
        </w:rPr>
        <w:t xml:space="preserve">The </w:t>
      </w:r>
      <w:r w:rsidR="00AD4B2B" w:rsidRPr="004A7123">
        <w:rPr>
          <w:color w:val="11375B"/>
          <w:sz w:val="24"/>
          <w:szCs w:val="24"/>
        </w:rPr>
        <w:t>HR Report</w:t>
      </w:r>
      <w:r w:rsidR="00D76DD1">
        <w:rPr>
          <w:color w:val="11375B"/>
          <w:sz w:val="24"/>
          <w:szCs w:val="24"/>
        </w:rPr>
        <w:t xml:space="preserve"> was June through August.  We have moved two coordinators from C to other Clusters.  We did </w:t>
      </w:r>
      <w:r>
        <w:rPr>
          <w:color w:val="11375B"/>
          <w:sz w:val="24"/>
          <w:szCs w:val="24"/>
        </w:rPr>
        <w:t>a lot of</w:t>
      </w:r>
      <w:r w:rsidR="00D76DD1">
        <w:rPr>
          <w:color w:val="11375B"/>
          <w:sz w:val="24"/>
          <w:szCs w:val="24"/>
        </w:rPr>
        <w:t xml:space="preserve"> hiring</w:t>
      </w:r>
      <w:r>
        <w:rPr>
          <w:color w:val="11375B"/>
          <w:sz w:val="24"/>
          <w:szCs w:val="24"/>
        </w:rPr>
        <w:t xml:space="preserve"> through all 1</w:t>
      </w:r>
      <w:r w:rsidRPr="00FA01EC">
        <w:rPr>
          <w:color w:val="11375B"/>
          <w:sz w:val="24"/>
          <w:szCs w:val="24"/>
          <w:vertAlign w:val="superscript"/>
        </w:rPr>
        <w:t>st</w:t>
      </w:r>
      <w:r>
        <w:rPr>
          <w:color w:val="11375B"/>
          <w:sz w:val="24"/>
          <w:szCs w:val="24"/>
        </w:rPr>
        <w:t xml:space="preserve"> Kids clusters</w:t>
      </w:r>
      <w:r w:rsidR="00D76DD1">
        <w:rPr>
          <w:color w:val="11375B"/>
          <w:sz w:val="24"/>
          <w:szCs w:val="24"/>
        </w:rPr>
        <w:t xml:space="preserve">.  Cluster C is fully staffed right </w:t>
      </w:r>
      <w:r>
        <w:rPr>
          <w:color w:val="11375B"/>
          <w:sz w:val="24"/>
          <w:szCs w:val="24"/>
        </w:rPr>
        <w:t>now,</w:t>
      </w:r>
      <w:r w:rsidR="00D76DD1">
        <w:rPr>
          <w:color w:val="11375B"/>
          <w:sz w:val="24"/>
          <w:szCs w:val="24"/>
        </w:rPr>
        <w:t xml:space="preserve"> and Cluster B has one opening in Elkhart</w:t>
      </w:r>
      <w:r>
        <w:rPr>
          <w:color w:val="11375B"/>
          <w:sz w:val="24"/>
          <w:szCs w:val="24"/>
        </w:rPr>
        <w:t xml:space="preserve">.  Elkhart </w:t>
      </w:r>
      <w:r w:rsidR="00D76DD1">
        <w:rPr>
          <w:color w:val="11375B"/>
          <w:sz w:val="24"/>
          <w:szCs w:val="24"/>
        </w:rPr>
        <w:t xml:space="preserve">has been the one place that we seem to struggle to have people follow through.  </w:t>
      </w:r>
      <w:r w:rsidR="007E6550">
        <w:rPr>
          <w:color w:val="11375B"/>
          <w:sz w:val="24"/>
          <w:szCs w:val="24"/>
        </w:rPr>
        <w:t xml:space="preserve">This difficulty may come from the large availability of high paying factory work.  </w:t>
      </w:r>
      <w:r>
        <w:rPr>
          <w:color w:val="11375B"/>
          <w:sz w:val="24"/>
          <w:szCs w:val="24"/>
        </w:rPr>
        <w:t xml:space="preserve">We will continue to look to fill this opening.  </w:t>
      </w:r>
    </w:p>
    <w:p w14:paraId="759B84D1" w14:textId="625C233D"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Assessment Team</w:t>
      </w:r>
      <w:r w:rsidRPr="004A7123">
        <w:rPr>
          <w:color w:val="11375B"/>
          <w:sz w:val="24"/>
          <w:szCs w:val="24"/>
        </w:rPr>
        <w:tab/>
      </w:r>
    </w:p>
    <w:p w14:paraId="03C0C4BD" w14:textId="4F3A99D9" w:rsidR="007E6550" w:rsidRPr="004A7123" w:rsidRDefault="007E6550" w:rsidP="007E6550">
      <w:pPr>
        <w:pStyle w:val="ListParagraph"/>
        <w:numPr>
          <w:ilvl w:val="1"/>
          <w:numId w:val="1"/>
        </w:numPr>
        <w:spacing w:line="276" w:lineRule="auto"/>
        <w:rPr>
          <w:color w:val="11375B"/>
          <w:sz w:val="24"/>
          <w:szCs w:val="24"/>
        </w:rPr>
      </w:pPr>
      <w:r>
        <w:rPr>
          <w:color w:val="11375B"/>
          <w:sz w:val="24"/>
          <w:szCs w:val="24"/>
        </w:rPr>
        <w:t xml:space="preserve">Angie McClain has resigned after fifteen years.  A new scheduler has been hired and has started.  </w:t>
      </w:r>
      <w:r w:rsidR="00FA01EC" w:rsidRPr="00FA01EC">
        <w:rPr>
          <w:color w:val="11375B"/>
          <w:sz w:val="24"/>
          <w:szCs w:val="24"/>
        </w:rPr>
        <w:t xml:space="preserve">Scheduling for evaluation is going well and happening in a timely manner.  </w:t>
      </w:r>
      <w:r>
        <w:rPr>
          <w:color w:val="11375B"/>
          <w:sz w:val="24"/>
          <w:szCs w:val="24"/>
        </w:rPr>
        <w:t>There are no changes with assessment team therapist</w:t>
      </w:r>
      <w:r w:rsidR="00FA01EC">
        <w:rPr>
          <w:color w:val="11375B"/>
          <w:sz w:val="24"/>
          <w:szCs w:val="24"/>
        </w:rPr>
        <w:t xml:space="preserve">s.  </w:t>
      </w:r>
      <w:r>
        <w:rPr>
          <w:color w:val="11375B"/>
          <w:sz w:val="24"/>
          <w:szCs w:val="24"/>
        </w:rPr>
        <w:t xml:space="preserve"> </w:t>
      </w:r>
    </w:p>
    <w:p w14:paraId="7A42BFE7" w14:textId="3661744B"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 xml:space="preserve">New Business </w:t>
      </w:r>
    </w:p>
    <w:p w14:paraId="41A8B04F" w14:textId="75D328FB" w:rsidR="00E13B42" w:rsidRDefault="007E6550" w:rsidP="00E13B42">
      <w:pPr>
        <w:pStyle w:val="ListParagraph"/>
        <w:numPr>
          <w:ilvl w:val="1"/>
          <w:numId w:val="1"/>
        </w:numPr>
        <w:spacing w:line="276" w:lineRule="auto"/>
        <w:rPr>
          <w:color w:val="11375B"/>
          <w:sz w:val="24"/>
          <w:szCs w:val="24"/>
        </w:rPr>
      </w:pPr>
      <w:r>
        <w:rPr>
          <w:color w:val="11375B"/>
          <w:sz w:val="24"/>
          <w:szCs w:val="24"/>
        </w:rPr>
        <w:t xml:space="preserve">Samantha Drudge from </w:t>
      </w:r>
      <w:proofErr w:type="spellStart"/>
      <w:r>
        <w:rPr>
          <w:color w:val="11375B"/>
          <w:sz w:val="24"/>
          <w:szCs w:val="24"/>
        </w:rPr>
        <w:t>InSource</w:t>
      </w:r>
      <w:proofErr w:type="spellEnd"/>
      <w:r>
        <w:rPr>
          <w:color w:val="11375B"/>
          <w:sz w:val="24"/>
          <w:szCs w:val="24"/>
        </w:rPr>
        <w:t xml:space="preserve"> reported that they have had families transition from First Steps to the school and</w:t>
      </w:r>
      <w:r w:rsidR="00FA01EC">
        <w:rPr>
          <w:color w:val="11375B"/>
          <w:sz w:val="24"/>
          <w:szCs w:val="24"/>
        </w:rPr>
        <w:t xml:space="preserve"> those transitions have gone smoothly.  They have had others in school or need to be evaluated that they have assisted with more and continue to be a resource for families.  </w:t>
      </w:r>
    </w:p>
    <w:p w14:paraId="1DE59F11" w14:textId="0F765C2D" w:rsidR="007E6550" w:rsidRDefault="007E6550" w:rsidP="00E13B42">
      <w:pPr>
        <w:pStyle w:val="ListParagraph"/>
        <w:numPr>
          <w:ilvl w:val="1"/>
          <w:numId w:val="1"/>
        </w:numPr>
        <w:spacing w:line="276" w:lineRule="auto"/>
        <w:rPr>
          <w:color w:val="11375B"/>
          <w:sz w:val="24"/>
          <w:szCs w:val="24"/>
        </w:rPr>
      </w:pPr>
      <w:r>
        <w:rPr>
          <w:color w:val="11375B"/>
          <w:sz w:val="24"/>
          <w:szCs w:val="24"/>
        </w:rPr>
        <w:t xml:space="preserve">Connie Young from First Steps State reported EI hub is in the second stage of the roll out.  Connie will be at the Labor of Love event tomorrow.  </w:t>
      </w:r>
      <w:r w:rsidRPr="007E6550">
        <w:rPr>
          <w:color w:val="11375B"/>
          <w:sz w:val="24"/>
          <w:szCs w:val="24"/>
        </w:rPr>
        <w:t xml:space="preserve">First Steps Indiana </w:t>
      </w:r>
      <w:r w:rsidRPr="007E6550">
        <w:rPr>
          <w:color w:val="11375B"/>
          <w:sz w:val="24"/>
          <w:szCs w:val="24"/>
        </w:rPr>
        <w:lastRenderedPageBreak/>
        <w:t>is now on Facebook and Instagram!</w:t>
      </w:r>
      <w:r>
        <w:rPr>
          <w:color w:val="11375B"/>
          <w:sz w:val="24"/>
          <w:szCs w:val="24"/>
        </w:rPr>
        <w:t xml:space="preserve"> The First Steps conference is scheduled to be in person and First Steps has partnered with Infancy Onward for the conference.  The state is also preparing for the Family </w:t>
      </w:r>
      <w:r w:rsidR="00FA01EC">
        <w:rPr>
          <w:color w:val="11375B"/>
          <w:sz w:val="24"/>
          <w:szCs w:val="24"/>
        </w:rPr>
        <w:t xml:space="preserve">Guided Routines Based Intervention (FGRBI) </w:t>
      </w:r>
      <w:r>
        <w:rPr>
          <w:color w:val="11375B"/>
          <w:sz w:val="24"/>
          <w:szCs w:val="24"/>
        </w:rPr>
        <w:t xml:space="preserve">training to roll out in January.   </w:t>
      </w:r>
    </w:p>
    <w:p w14:paraId="5508BF51" w14:textId="77777777" w:rsidR="00AD4B2B"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Old Business</w:t>
      </w:r>
    </w:p>
    <w:p w14:paraId="4BA05FAA" w14:textId="3C0B17AF"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Announcements</w:t>
      </w:r>
    </w:p>
    <w:p w14:paraId="1098643A" w14:textId="5EB8E6AE" w:rsidR="002D35D3" w:rsidRDefault="002D35D3" w:rsidP="002D35D3">
      <w:pPr>
        <w:pStyle w:val="ListParagraph"/>
        <w:numPr>
          <w:ilvl w:val="1"/>
          <w:numId w:val="1"/>
        </w:numPr>
        <w:spacing w:line="276" w:lineRule="auto"/>
        <w:rPr>
          <w:color w:val="11375B"/>
          <w:sz w:val="24"/>
          <w:szCs w:val="24"/>
        </w:rPr>
      </w:pPr>
      <w:r>
        <w:rPr>
          <w:color w:val="11375B"/>
          <w:sz w:val="24"/>
          <w:szCs w:val="24"/>
        </w:rPr>
        <w:t xml:space="preserve">First Steps Indiana is now on Facebook and Instagram!  </w:t>
      </w:r>
    </w:p>
    <w:p w14:paraId="7676999E" w14:textId="647150AE" w:rsidR="00A45437" w:rsidRPr="004A7123" w:rsidRDefault="00A45437" w:rsidP="002D35D3">
      <w:pPr>
        <w:pStyle w:val="ListParagraph"/>
        <w:numPr>
          <w:ilvl w:val="1"/>
          <w:numId w:val="1"/>
        </w:numPr>
        <w:spacing w:line="276" w:lineRule="auto"/>
        <w:rPr>
          <w:color w:val="11375B"/>
          <w:sz w:val="24"/>
          <w:szCs w:val="24"/>
        </w:rPr>
      </w:pPr>
      <w:r>
        <w:rPr>
          <w:color w:val="11375B"/>
          <w:sz w:val="24"/>
          <w:szCs w:val="24"/>
        </w:rPr>
        <w:t xml:space="preserve">Purdue’s Neurodevelopmental Family Lab is looking for families who have a child 3-30month of age and is the sibling of a child with autism to participate in a study.  Flyer sent via email. *   </w:t>
      </w:r>
    </w:p>
    <w:p w14:paraId="73AA9EF0" w14:textId="61AD370A" w:rsidR="002D7BD0" w:rsidRPr="00924061" w:rsidRDefault="00AD4B2B" w:rsidP="009F3D60">
      <w:pPr>
        <w:pStyle w:val="ListParagraph"/>
        <w:numPr>
          <w:ilvl w:val="0"/>
          <w:numId w:val="1"/>
        </w:numPr>
        <w:spacing w:line="276" w:lineRule="auto"/>
        <w:rPr>
          <w:color w:val="11375B"/>
          <w:sz w:val="24"/>
          <w:szCs w:val="24"/>
        </w:rPr>
      </w:pPr>
      <w:r w:rsidRPr="004A7123">
        <w:rPr>
          <w:color w:val="11375B"/>
          <w:sz w:val="24"/>
          <w:szCs w:val="24"/>
        </w:rPr>
        <w:t>Adjournment</w:t>
      </w:r>
    </w:p>
    <w:p w14:paraId="68DB4647" w14:textId="5F4C0FD7" w:rsidR="002D7BD0" w:rsidRPr="002D7BD0" w:rsidRDefault="002D7BD0" w:rsidP="009F3D60">
      <w:pPr>
        <w:spacing w:line="276" w:lineRule="auto"/>
        <w:rPr>
          <w:sz w:val="24"/>
          <w:szCs w:val="24"/>
        </w:rPr>
      </w:pPr>
      <w:r>
        <w:rPr>
          <w:sz w:val="24"/>
          <w:szCs w:val="24"/>
        </w:rPr>
        <w:t xml:space="preserve">*Indicates an attached document.  </w:t>
      </w:r>
    </w:p>
    <w:p w14:paraId="2F1804FD" w14:textId="73A0549F" w:rsidR="004A7123" w:rsidRDefault="004A7123" w:rsidP="002D7BD0">
      <w:pPr>
        <w:spacing w:after="0" w:line="276" w:lineRule="auto"/>
        <w:rPr>
          <w:color w:val="1DB2A8"/>
          <w:sz w:val="24"/>
          <w:szCs w:val="24"/>
        </w:rPr>
      </w:pPr>
      <w:bookmarkStart w:id="0" w:name="_Hlk78373757"/>
      <w:r>
        <w:rPr>
          <w:color w:val="1DB2A8"/>
          <w:sz w:val="24"/>
          <w:szCs w:val="24"/>
        </w:rPr>
        <w:t xml:space="preserve">Coming up next: </w:t>
      </w:r>
    </w:p>
    <w:bookmarkEnd w:id="0"/>
    <w:p w14:paraId="763CF4B8" w14:textId="77777777" w:rsidR="0004183A" w:rsidRPr="0004183A" w:rsidRDefault="0004183A" w:rsidP="0004183A">
      <w:pPr>
        <w:spacing w:after="0" w:line="276" w:lineRule="auto"/>
        <w:rPr>
          <w:color w:val="1DB2A8"/>
          <w:sz w:val="24"/>
          <w:szCs w:val="24"/>
        </w:rPr>
      </w:pPr>
      <w:r w:rsidRPr="0004183A">
        <w:rPr>
          <w:color w:val="1DB2A8"/>
          <w:sz w:val="24"/>
          <w:szCs w:val="24"/>
        </w:rPr>
        <w:t xml:space="preserve">LPCC Oversight &amp; Child Find Meetings: Tuesday February 8th, </w:t>
      </w:r>
      <w:proofErr w:type="gramStart"/>
      <w:r w:rsidRPr="0004183A">
        <w:rPr>
          <w:color w:val="1DB2A8"/>
          <w:sz w:val="24"/>
          <w:szCs w:val="24"/>
        </w:rPr>
        <w:t>2022</w:t>
      </w:r>
      <w:proofErr w:type="gramEnd"/>
      <w:r w:rsidRPr="0004183A">
        <w:rPr>
          <w:color w:val="1DB2A8"/>
          <w:sz w:val="24"/>
          <w:szCs w:val="24"/>
        </w:rPr>
        <w:t xml:space="preserve"> at 9:30 am EST</w:t>
      </w:r>
    </w:p>
    <w:p w14:paraId="1B852777" w14:textId="77777777" w:rsidR="0004183A" w:rsidRPr="0004183A" w:rsidRDefault="0004183A" w:rsidP="0004183A">
      <w:pPr>
        <w:spacing w:after="0" w:line="276" w:lineRule="auto"/>
        <w:rPr>
          <w:color w:val="1DB2A8"/>
          <w:sz w:val="24"/>
          <w:szCs w:val="24"/>
        </w:rPr>
      </w:pPr>
      <w:r w:rsidRPr="0004183A">
        <w:rPr>
          <w:color w:val="1DB2A8"/>
          <w:sz w:val="24"/>
          <w:szCs w:val="24"/>
        </w:rPr>
        <w:t xml:space="preserve">Cluster C Transition Committee Meetings: Tuesday March 22nd, </w:t>
      </w:r>
      <w:proofErr w:type="gramStart"/>
      <w:r w:rsidRPr="0004183A">
        <w:rPr>
          <w:color w:val="1DB2A8"/>
          <w:sz w:val="24"/>
          <w:szCs w:val="24"/>
        </w:rPr>
        <w:t>2022</w:t>
      </w:r>
      <w:proofErr w:type="gramEnd"/>
      <w:r w:rsidRPr="0004183A">
        <w:rPr>
          <w:color w:val="1DB2A8"/>
          <w:sz w:val="24"/>
          <w:szCs w:val="24"/>
        </w:rPr>
        <w:t xml:space="preserve"> at 10:00 am EST</w:t>
      </w:r>
    </w:p>
    <w:p w14:paraId="0342DE3C" w14:textId="5E47B401" w:rsidR="005B54B5" w:rsidRPr="004A7123" w:rsidRDefault="0004183A" w:rsidP="0004183A">
      <w:pPr>
        <w:spacing w:after="0" w:line="276" w:lineRule="auto"/>
        <w:rPr>
          <w:color w:val="1DB2A8"/>
          <w:sz w:val="24"/>
          <w:szCs w:val="24"/>
        </w:rPr>
      </w:pPr>
      <w:r w:rsidRPr="0004183A">
        <w:rPr>
          <w:color w:val="1DB2A8"/>
          <w:sz w:val="24"/>
          <w:szCs w:val="24"/>
        </w:rPr>
        <w:t xml:space="preserve">Cluster B Transition Committee Meetings: Tuesday March 29th, </w:t>
      </w:r>
      <w:proofErr w:type="gramStart"/>
      <w:r w:rsidRPr="0004183A">
        <w:rPr>
          <w:color w:val="1DB2A8"/>
          <w:sz w:val="24"/>
          <w:szCs w:val="24"/>
        </w:rPr>
        <w:t>2022</w:t>
      </w:r>
      <w:proofErr w:type="gramEnd"/>
      <w:r w:rsidRPr="0004183A">
        <w:rPr>
          <w:color w:val="1DB2A8"/>
          <w:sz w:val="24"/>
          <w:szCs w:val="24"/>
        </w:rPr>
        <w:t xml:space="preserve"> at 10:00 am EST</w:t>
      </w:r>
    </w:p>
    <w:sectPr w:rsidR="005B54B5" w:rsidRPr="004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F8963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34A7B"/>
    <w:rsid w:val="0004183A"/>
    <w:rsid w:val="0009321A"/>
    <w:rsid w:val="000B5A21"/>
    <w:rsid w:val="000B76E3"/>
    <w:rsid w:val="000C65F8"/>
    <w:rsid w:val="000D129C"/>
    <w:rsid w:val="000D6DA5"/>
    <w:rsid w:val="000F2611"/>
    <w:rsid w:val="00122A08"/>
    <w:rsid w:val="00131C4E"/>
    <w:rsid w:val="00145F70"/>
    <w:rsid w:val="001515D4"/>
    <w:rsid w:val="00175046"/>
    <w:rsid w:val="00181097"/>
    <w:rsid w:val="001F4676"/>
    <w:rsid w:val="00200F43"/>
    <w:rsid w:val="0025585F"/>
    <w:rsid w:val="00272A39"/>
    <w:rsid w:val="002A1E34"/>
    <w:rsid w:val="002B66CD"/>
    <w:rsid w:val="002C618E"/>
    <w:rsid w:val="002D35D3"/>
    <w:rsid w:val="002D5EC1"/>
    <w:rsid w:val="002D7BD0"/>
    <w:rsid w:val="002E0559"/>
    <w:rsid w:val="002E627F"/>
    <w:rsid w:val="002F0B1A"/>
    <w:rsid w:val="003246BA"/>
    <w:rsid w:val="00340563"/>
    <w:rsid w:val="003712C8"/>
    <w:rsid w:val="00390875"/>
    <w:rsid w:val="003B414E"/>
    <w:rsid w:val="003F7575"/>
    <w:rsid w:val="00443C61"/>
    <w:rsid w:val="00493929"/>
    <w:rsid w:val="004A38FD"/>
    <w:rsid w:val="004A7123"/>
    <w:rsid w:val="004F70CA"/>
    <w:rsid w:val="00544D3B"/>
    <w:rsid w:val="00557145"/>
    <w:rsid w:val="005855D1"/>
    <w:rsid w:val="005A5A48"/>
    <w:rsid w:val="005B54B5"/>
    <w:rsid w:val="0062489A"/>
    <w:rsid w:val="00643676"/>
    <w:rsid w:val="006565DF"/>
    <w:rsid w:val="00673BC8"/>
    <w:rsid w:val="006C5539"/>
    <w:rsid w:val="007325A9"/>
    <w:rsid w:val="007757D8"/>
    <w:rsid w:val="00787657"/>
    <w:rsid w:val="007A1DBF"/>
    <w:rsid w:val="007D707C"/>
    <w:rsid w:val="007E6550"/>
    <w:rsid w:val="007F338C"/>
    <w:rsid w:val="00804B1E"/>
    <w:rsid w:val="00812E3D"/>
    <w:rsid w:val="00912D85"/>
    <w:rsid w:val="00924061"/>
    <w:rsid w:val="00994852"/>
    <w:rsid w:val="009B3EBD"/>
    <w:rsid w:val="009F3D60"/>
    <w:rsid w:val="00A02098"/>
    <w:rsid w:val="00A45437"/>
    <w:rsid w:val="00A75DD7"/>
    <w:rsid w:val="00AB70FE"/>
    <w:rsid w:val="00AD4B2B"/>
    <w:rsid w:val="00B0552E"/>
    <w:rsid w:val="00B134D8"/>
    <w:rsid w:val="00B154CD"/>
    <w:rsid w:val="00B3268A"/>
    <w:rsid w:val="00B37048"/>
    <w:rsid w:val="00B916A0"/>
    <w:rsid w:val="00BC3DD9"/>
    <w:rsid w:val="00BE4DA1"/>
    <w:rsid w:val="00C02C67"/>
    <w:rsid w:val="00C07255"/>
    <w:rsid w:val="00C809BA"/>
    <w:rsid w:val="00C820CF"/>
    <w:rsid w:val="00CA318B"/>
    <w:rsid w:val="00D76DD1"/>
    <w:rsid w:val="00D8254A"/>
    <w:rsid w:val="00D94189"/>
    <w:rsid w:val="00DD03C9"/>
    <w:rsid w:val="00DD7986"/>
    <w:rsid w:val="00E13B42"/>
    <w:rsid w:val="00E609D0"/>
    <w:rsid w:val="00EA2E1F"/>
    <w:rsid w:val="00EA6021"/>
    <w:rsid w:val="00EA6541"/>
    <w:rsid w:val="00F24D47"/>
    <w:rsid w:val="00F555C9"/>
    <w:rsid w:val="00F87FB1"/>
    <w:rsid w:val="00FA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9</cp:revision>
  <cp:lastPrinted>2021-05-03T16:16:00Z</cp:lastPrinted>
  <dcterms:created xsi:type="dcterms:W3CDTF">2021-11-16T14:20:00Z</dcterms:created>
  <dcterms:modified xsi:type="dcterms:W3CDTF">2022-02-04T21:23:00Z</dcterms:modified>
</cp:coreProperties>
</file>