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345" w14:textId="77777777" w:rsidR="009F3D60" w:rsidRPr="0009321A" w:rsidRDefault="00200F43" w:rsidP="009F3D60">
      <w:pPr>
        <w:spacing w:after="0"/>
        <w:jc w:val="center"/>
        <w:rPr>
          <w:color w:val="1DB2A8"/>
          <w:sz w:val="40"/>
          <w:szCs w:val="40"/>
        </w:rPr>
      </w:pPr>
      <w:r w:rsidRPr="0009321A">
        <w:rPr>
          <w:noProof/>
          <w:color w:val="1DB2A8"/>
          <w:sz w:val="40"/>
          <w:szCs w:val="40"/>
        </w:rPr>
        <w:drawing>
          <wp:anchor distT="0" distB="0" distL="114300" distR="114300" simplePos="0" relativeHeight="251658240" behindDoc="1" locked="0" layoutInCell="1" allowOverlap="1" wp14:anchorId="168CECB6" wp14:editId="1A4001C4">
            <wp:simplePos x="0" y="0"/>
            <wp:positionH relativeFrom="margin">
              <wp:posOffset>3990975</wp:posOffset>
            </wp:positionH>
            <wp:positionV relativeFrom="paragraph">
              <wp:posOffset>0</wp:posOffset>
            </wp:positionV>
            <wp:extent cx="1762125" cy="1657985"/>
            <wp:effectExtent l="0" t="0" r="9525" b="0"/>
            <wp:wrapTight wrapText="bothSides">
              <wp:wrapPolygon edited="0">
                <wp:start x="0" y="0"/>
                <wp:lineTo x="0" y="21344"/>
                <wp:lineTo x="21483" y="21344"/>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09321A">
        <w:rPr>
          <w:color w:val="1DB2A8"/>
          <w:sz w:val="40"/>
          <w:szCs w:val="40"/>
        </w:rPr>
        <w:t>North East</w:t>
      </w:r>
      <w:proofErr w:type="gramEnd"/>
      <w:r w:rsidRPr="0009321A">
        <w:rPr>
          <w:color w:val="1DB2A8"/>
          <w:sz w:val="40"/>
          <w:szCs w:val="40"/>
        </w:rPr>
        <w:t xml:space="preserve"> &amp; North Central</w:t>
      </w:r>
    </w:p>
    <w:p w14:paraId="1933CE16" w14:textId="77777777" w:rsidR="002F0B1A" w:rsidRPr="0009321A" w:rsidRDefault="00200F43" w:rsidP="009F3D60">
      <w:pPr>
        <w:spacing w:after="0"/>
        <w:jc w:val="center"/>
        <w:rPr>
          <w:color w:val="1DB2A8"/>
          <w:sz w:val="40"/>
          <w:szCs w:val="40"/>
        </w:rPr>
      </w:pPr>
      <w:r w:rsidRPr="0009321A">
        <w:rPr>
          <w:color w:val="1DB2A8"/>
          <w:sz w:val="40"/>
          <w:szCs w:val="40"/>
        </w:rPr>
        <w:t>Indiana First Steps</w:t>
      </w:r>
    </w:p>
    <w:p w14:paraId="7375EABF" w14:textId="2C7F627E" w:rsidR="00200F43" w:rsidRPr="0009321A" w:rsidRDefault="00200F43" w:rsidP="009F3D60">
      <w:pPr>
        <w:spacing w:after="0"/>
        <w:jc w:val="center"/>
        <w:rPr>
          <w:color w:val="1DB2A8"/>
          <w:sz w:val="40"/>
          <w:szCs w:val="40"/>
        </w:rPr>
      </w:pPr>
      <w:r w:rsidRPr="0009321A">
        <w:rPr>
          <w:color w:val="1DB2A8"/>
          <w:sz w:val="40"/>
          <w:szCs w:val="40"/>
        </w:rPr>
        <w:t>Oversight Council Meeting</w:t>
      </w:r>
      <w:r w:rsidR="004611D3">
        <w:rPr>
          <w:color w:val="1DB2A8"/>
          <w:sz w:val="40"/>
          <w:szCs w:val="40"/>
        </w:rPr>
        <w:t xml:space="preserve"> Minutes</w:t>
      </w:r>
    </w:p>
    <w:p w14:paraId="0DBB898A" w14:textId="1DEDE7E7" w:rsidR="00200F43" w:rsidRDefault="00B37048" w:rsidP="009F3D60">
      <w:pPr>
        <w:spacing w:after="0"/>
        <w:jc w:val="center"/>
        <w:rPr>
          <w:color w:val="1DB2A8"/>
          <w:sz w:val="40"/>
          <w:szCs w:val="40"/>
        </w:rPr>
      </w:pPr>
      <w:r>
        <w:rPr>
          <w:color w:val="1DB2A8"/>
          <w:sz w:val="40"/>
          <w:szCs w:val="40"/>
        </w:rPr>
        <w:t>August 1</w:t>
      </w:r>
      <w:r w:rsidR="00131C4E">
        <w:rPr>
          <w:color w:val="1DB2A8"/>
          <w:sz w:val="40"/>
          <w:szCs w:val="40"/>
        </w:rPr>
        <w:t>0</w:t>
      </w:r>
      <w:r w:rsidRPr="00B37048">
        <w:rPr>
          <w:color w:val="1DB2A8"/>
          <w:sz w:val="40"/>
          <w:szCs w:val="40"/>
          <w:vertAlign w:val="superscript"/>
        </w:rPr>
        <w:t>th</w:t>
      </w:r>
      <w:r>
        <w:rPr>
          <w:color w:val="1DB2A8"/>
          <w:sz w:val="40"/>
          <w:szCs w:val="40"/>
        </w:rPr>
        <w:t>,</w:t>
      </w:r>
      <w:r w:rsidR="000F2611">
        <w:rPr>
          <w:color w:val="1DB2A8"/>
          <w:sz w:val="40"/>
          <w:szCs w:val="40"/>
        </w:rPr>
        <w:t xml:space="preserve"> 2021</w:t>
      </w:r>
    </w:p>
    <w:p w14:paraId="4AE65C3D" w14:textId="398BCA7A" w:rsidR="00370621" w:rsidRPr="0009321A" w:rsidRDefault="00370621" w:rsidP="009F3D60">
      <w:pPr>
        <w:spacing w:after="0"/>
        <w:jc w:val="center"/>
        <w:rPr>
          <w:color w:val="1DB2A8"/>
          <w:sz w:val="40"/>
          <w:szCs w:val="40"/>
        </w:rPr>
      </w:pPr>
      <w:r>
        <w:rPr>
          <w:color w:val="1DB2A8"/>
          <w:sz w:val="40"/>
          <w:szCs w:val="40"/>
        </w:rPr>
        <w:t xml:space="preserve">9:32 am </w:t>
      </w:r>
      <w:r w:rsidR="008910A5">
        <w:rPr>
          <w:color w:val="1DB2A8"/>
          <w:sz w:val="40"/>
          <w:szCs w:val="40"/>
        </w:rPr>
        <w:t>–</w:t>
      </w:r>
      <w:r>
        <w:rPr>
          <w:color w:val="1DB2A8"/>
          <w:sz w:val="40"/>
          <w:szCs w:val="40"/>
        </w:rPr>
        <w:t xml:space="preserve"> </w:t>
      </w:r>
      <w:r w:rsidR="008910A5">
        <w:rPr>
          <w:color w:val="1DB2A8"/>
          <w:sz w:val="40"/>
          <w:szCs w:val="40"/>
        </w:rPr>
        <w:t>10:32 am EST via Zoom</w:t>
      </w:r>
    </w:p>
    <w:p w14:paraId="422909C3" w14:textId="7AE00AB8" w:rsidR="000D6DA5" w:rsidRDefault="000D6DA5" w:rsidP="000D6DA5">
      <w:pPr>
        <w:spacing w:after="0"/>
        <w:rPr>
          <w:color w:val="11375B"/>
        </w:rPr>
      </w:pPr>
    </w:p>
    <w:p w14:paraId="18B3963D" w14:textId="7C83C1D4" w:rsidR="00A2428C" w:rsidRDefault="00A2428C" w:rsidP="000D6DA5">
      <w:pPr>
        <w:spacing w:after="0"/>
        <w:rPr>
          <w:color w:val="11375B"/>
        </w:rPr>
      </w:pPr>
    </w:p>
    <w:p w14:paraId="17F6F288" w14:textId="77777777" w:rsidR="00A2428C" w:rsidRDefault="00A2428C" w:rsidP="000D6DA5">
      <w:pPr>
        <w:spacing w:after="0"/>
        <w:rPr>
          <w:color w:val="11375B"/>
        </w:rPr>
      </w:pPr>
    </w:p>
    <w:p w14:paraId="24DFEE9D" w14:textId="70B8B705" w:rsidR="00A2428C" w:rsidRDefault="00A2428C" w:rsidP="000D6DA5">
      <w:pPr>
        <w:spacing w:after="0"/>
        <w:rPr>
          <w:color w:val="11375B"/>
        </w:rPr>
      </w:pPr>
      <w:r w:rsidRPr="007505AA">
        <w:rPr>
          <w:color w:val="11375B"/>
        </w:rPr>
        <w:t xml:space="preserve">Participants: Abby Rager, Allie Sutherland, Amy Ellis, Andy (ASL Interpreter), Brigette Fairchild-Leazenby, Brittnee Smith, Brooke Ebel, Carey Michela, Charity Smith, Cheri , Clare Mann, Connie Young, Donna Driscoll, Elizabeth Wahl, Grant Britzke, Holly Johnson, Jaimie Burks, Janet Ballard, Jennifer Shank, Jesse, Jessica Blea, Jodi Curtis, Julie Petrowsky, Leah Kurz, Lily Osborn, Lori </w:t>
      </w:r>
      <w:proofErr w:type="spellStart"/>
      <w:r w:rsidRPr="007505AA">
        <w:rPr>
          <w:color w:val="11375B"/>
        </w:rPr>
        <w:t>Hundt</w:t>
      </w:r>
      <w:proofErr w:type="spellEnd"/>
      <w:r w:rsidRPr="007505AA">
        <w:rPr>
          <w:color w:val="11375B"/>
        </w:rPr>
        <w:t xml:space="preserve">, M Adams, Meg Warnock, Mary Ellen Schreck, Miranda Barta, Nancy Moore, Noel Weibel, Paula Fox, Renee Springer, Rhian </w:t>
      </w:r>
      <w:proofErr w:type="spellStart"/>
      <w:r w:rsidRPr="007505AA">
        <w:rPr>
          <w:color w:val="11375B"/>
        </w:rPr>
        <w:t>Fertil</w:t>
      </w:r>
      <w:proofErr w:type="spellEnd"/>
      <w:r w:rsidRPr="007505AA">
        <w:rPr>
          <w:color w:val="11375B"/>
        </w:rPr>
        <w:t xml:space="preserve">, Stacie Rogers, </w:t>
      </w:r>
      <w:r w:rsidR="00701C6D" w:rsidRPr="007505AA">
        <w:rPr>
          <w:color w:val="11375B"/>
        </w:rPr>
        <w:t>Stephanie Ihnen, Tammy Pifer, Theresa Eldridge</w:t>
      </w:r>
      <w:r w:rsidR="00701C6D">
        <w:rPr>
          <w:color w:val="11375B"/>
        </w:rPr>
        <w:t xml:space="preserve"> </w:t>
      </w:r>
    </w:p>
    <w:p w14:paraId="1D91CB9F" w14:textId="77777777" w:rsidR="00A2428C" w:rsidRDefault="00A2428C" w:rsidP="000D6DA5">
      <w:pPr>
        <w:spacing w:after="0"/>
        <w:rPr>
          <w:color w:val="11375B"/>
        </w:rPr>
      </w:pPr>
    </w:p>
    <w:p w14:paraId="34A7EDB8" w14:textId="77777777" w:rsidR="00A2428C" w:rsidRDefault="00A2428C" w:rsidP="000D6DA5">
      <w:pPr>
        <w:spacing w:after="0"/>
        <w:rPr>
          <w:color w:val="11375B"/>
        </w:rPr>
      </w:pPr>
    </w:p>
    <w:p w14:paraId="77007E06" w14:textId="7D3D530C" w:rsidR="000D6DA5" w:rsidRPr="000D6DA5" w:rsidRDefault="000D6DA5" w:rsidP="000D6DA5">
      <w:pPr>
        <w:spacing w:after="0"/>
        <w:rPr>
          <w:color w:val="11375B"/>
        </w:rPr>
      </w:pPr>
      <w:r w:rsidRPr="000D6DA5">
        <w:rPr>
          <w:color w:val="11375B"/>
        </w:rPr>
        <w:t xml:space="preserve">Chair: Nancy Moore </w:t>
      </w:r>
    </w:p>
    <w:p w14:paraId="2C37E88D" w14:textId="6237F910" w:rsidR="000D6DA5" w:rsidRDefault="000D6DA5" w:rsidP="000D6DA5">
      <w:pPr>
        <w:spacing w:after="0"/>
        <w:rPr>
          <w:color w:val="11375B"/>
        </w:rPr>
      </w:pPr>
      <w:r w:rsidRPr="000D6DA5">
        <w:rPr>
          <w:color w:val="11375B"/>
        </w:rPr>
        <w:t>Vice Chair:  Donna Driscoll</w:t>
      </w:r>
    </w:p>
    <w:p w14:paraId="185ACE5B" w14:textId="77777777" w:rsidR="000D6DA5" w:rsidRPr="0009321A" w:rsidRDefault="000D6DA5" w:rsidP="000D6DA5">
      <w:pPr>
        <w:spacing w:after="0"/>
        <w:rPr>
          <w:color w:val="11375B"/>
        </w:rPr>
      </w:pPr>
    </w:p>
    <w:p w14:paraId="31D74EAD" w14:textId="418C8A6C" w:rsidR="00200F43" w:rsidRDefault="00200F43" w:rsidP="009F3D60">
      <w:pPr>
        <w:pStyle w:val="ListParagraph"/>
        <w:numPr>
          <w:ilvl w:val="0"/>
          <w:numId w:val="1"/>
        </w:numPr>
        <w:spacing w:line="276" w:lineRule="auto"/>
        <w:rPr>
          <w:color w:val="11375B"/>
          <w:sz w:val="24"/>
          <w:szCs w:val="24"/>
        </w:rPr>
      </w:pPr>
      <w:r w:rsidRPr="004A7123">
        <w:rPr>
          <w:color w:val="11375B"/>
          <w:sz w:val="24"/>
          <w:szCs w:val="24"/>
        </w:rPr>
        <w:t>Call to Order &amp; Introductions</w:t>
      </w:r>
    </w:p>
    <w:p w14:paraId="47A73603" w14:textId="18A3480B" w:rsidR="0005467B" w:rsidRPr="0005467B" w:rsidRDefault="0005467B" w:rsidP="0005467B">
      <w:pPr>
        <w:pStyle w:val="ListParagraph"/>
        <w:numPr>
          <w:ilvl w:val="1"/>
          <w:numId w:val="1"/>
        </w:numPr>
        <w:rPr>
          <w:color w:val="11375B"/>
          <w:sz w:val="24"/>
          <w:szCs w:val="24"/>
        </w:rPr>
      </w:pPr>
      <w:r w:rsidRPr="0005467B">
        <w:rPr>
          <w:color w:val="11375B"/>
          <w:sz w:val="24"/>
          <w:szCs w:val="24"/>
        </w:rPr>
        <w:t xml:space="preserve">The meeting was called to order over zoom by Nancy Moore.  With all attendees and their names visible no introductions were needed.  </w:t>
      </w:r>
    </w:p>
    <w:p w14:paraId="2BF20F5A" w14:textId="11D48442" w:rsidR="00200F43" w:rsidRDefault="003F7575" w:rsidP="009F3D60">
      <w:pPr>
        <w:pStyle w:val="ListParagraph"/>
        <w:numPr>
          <w:ilvl w:val="0"/>
          <w:numId w:val="1"/>
        </w:numPr>
        <w:spacing w:line="276" w:lineRule="auto"/>
        <w:rPr>
          <w:color w:val="11375B"/>
          <w:sz w:val="24"/>
          <w:szCs w:val="24"/>
        </w:rPr>
      </w:pPr>
      <w:r>
        <w:rPr>
          <w:color w:val="11375B"/>
          <w:sz w:val="24"/>
          <w:szCs w:val="24"/>
        </w:rPr>
        <w:t>May</w:t>
      </w:r>
      <w:r w:rsidR="00804B1E">
        <w:rPr>
          <w:color w:val="11375B"/>
          <w:sz w:val="24"/>
          <w:szCs w:val="24"/>
        </w:rPr>
        <w:t xml:space="preserve"> 2021</w:t>
      </w:r>
      <w:r w:rsidR="00AB70FE">
        <w:rPr>
          <w:color w:val="11375B"/>
          <w:sz w:val="24"/>
          <w:szCs w:val="24"/>
        </w:rPr>
        <w:t xml:space="preserve"> </w:t>
      </w:r>
      <w:r w:rsidR="00200F43" w:rsidRPr="004A7123">
        <w:rPr>
          <w:color w:val="11375B"/>
          <w:sz w:val="24"/>
          <w:szCs w:val="24"/>
        </w:rPr>
        <w:t>Meeting Minutes</w:t>
      </w:r>
    </w:p>
    <w:p w14:paraId="62B6AD52" w14:textId="1DA92854" w:rsidR="00C73381" w:rsidRDefault="00C73381" w:rsidP="00C73381">
      <w:pPr>
        <w:pStyle w:val="ListParagraph"/>
        <w:numPr>
          <w:ilvl w:val="1"/>
          <w:numId w:val="1"/>
        </w:numPr>
        <w:spacing w:line="276" w:lineRule="auto"/>
        <w:rPr>
          <w:color w:val="11375B"/>
          <w:sz w:val="24"/>
          <w:szCs w:val="24"/>
        </w:rPr>
      </w:pPr>
      <w:r>
        <w:rPr>
          <w:color w:val="11375B"/>
          <w:sz w:val="24"/>
          <w:szCs w:val="24"/>
        </w:rPr>
        <w:t xml:space="preserve">May 2021 Meeting Minutes were reviewed </w:t>
      </w:r>
      <w:r w:rsidR="005317E3">
        <w:rPr>
          <w:color w:val="11375B"/>
          <w:sz w:val="24"/>
          <w:szCs w:val="24"/>
        </w:rPr>
        <w:t>a</w:t>
      </w:r>
      <w:r>
        <w:rPr>
          <w:color w:val="11375B"/>
          <w:sz w:val="24"/>
          <w:szCs w:val="24"/>
        </w:rPr>
        <w:t xml:space="preserve"> </w:t>
      </w:r>
      <w:r w:rsidR="001764D3">
        <w:rPr>
          <w:color w:val="11375B"/>
          <w:sz w:val="24"/>
          <w:szCs w:val="24"/>
        </w:rPr>
        <w:t xml:space="preserve">motion to approve </w:t>
      </w:r>
      <w:r w:rsidR="005317E3">
        <w:rPr>
          <w:color w:val="11375B"/>
          <w:sz w:val="24"/>
          <w:szCs w:val="24"/>
        </w:rPr>
        <w:t xml:space="preserve">was made </w:t>
      </w:r>
      <w:r w:rsidR="001764D3">
        <w:rPr>
          <w:color w:val="11375B"/>
          <w:sz w:val="24"/>
          <w:szCs w:val="24"/>
        </w:rPr>
        <w:t xml:space="preserve">by Amy Ellis and </w:t>
      </w:r>
      <w:r w:rsidR="005317E3">
        <w:rPr>
          <w:color w:val="11375B"/>
          <w:sz w:val="24"/>
          <w:szCs w:val="24"/>
        </w:rPr>
        <w:t xml:space="preserve">seconded by </w:t>
      </w:r>
      <w:r w:rsidR="001764D3">
        <w:rPr>
          <w:color w:val="11375B"/>
          <w:sz w:val="24"/>
          <w:szCs w:val="24"/>
        </w:rPr>
        <w:t xml:space="preserve">Rhian </w:t>
      </w:r>
      <w:proofErr w:type="spellStart"/>
      <w:r w:rsidR="001764D3">
        <w:rPr>
          <w:color w:val="11375B"/>
          <w:sz w:val="24"/>
          <w:szCs w:val="24"/>
        </w:rPr>
        <w:t>Fertil</w:t>
      </w:r>
      <w:proofErr w:type="spellEnd"/>
      <w:r w:rsidR="001764D3">
        <w:rPr>
          <w:color w:val="11375B"/>
          <w:sz w:val="24"/>
          <w:szCs w:val="24"/>
        </w:rPr>
        <w:t xml:space="preserve">.  </w:t>
      </w:r>
    </w:p>
    <w:p w14:paraId="05BC9641" w14:textId="7D7CD4D6" w:rsidR="00BE4DA1" w:rsidRDefault="00BE4DA1" w:rsidP="009F3D60">
      <w:pPr>
        <w:pStyle w:val="ListParagraph"/>
        <w:numPr>
          <w:ilvl w:val="0"/>
          <w:numId w:val="1"/>
        </w:numPr>
        <w:spacing w:line="276" w:lineRule="auto"/>
        <w:rPr>
          <w:color w:val="11375B"/>
          <w:sz w:val="24"/>
          <w:szCs w:val="24"/>
        </w:rPr>
      </w:pPr>
      <w:r>
        <w:rPr>
          <w:color w:val="11375B"/>
          <w:sz w:val="24"/>
          <w:szCs w:val="24"/>
        </w:rPr>
        <w:t>Parent</w:t>
      </w:r>
      <w:r w:rsidR="0025585F">
        <w:rPr>
          <w:color w:val="11375B"/>
          <w:sz w:val="24"/>
          <w:szCs w:val="24"/>
        </w:rPr>
        <w:t xml:space="preserve"> Share</w:t>
      </w:r>
      <w:r w:rsidR="00924061">
        <w:rPr>
          <w:color w:val="11375B"/>
          <w:sz w:val="24"/>
          <w:szCs w:val="24"/>
        </w:rPr>
        <w:t xml:space="preserve"> with Miranda Barta </w:t>
      </w:r>
      <w:r>
        <w:rPr>
          <w:color w:val="11375B"/>
          <w:sz w:val="24"/>
          <w:szCs w:val="24"/>
        </w:rPr>
        <w:t xml:space="preserve"> </w:t>
      </w:r>
    </w:p>
    <w:p w14:paraId="38FE0A08" w14:textId="1D0F8F72" w:rsidR="005317E3" w:rsidRPr="004A7123" w:rsidRDefault="005317E3" w:rsidP="005317E3">
      <w:pPr>
        <w:pStyle w:val="ListParagraph"/>
        <w:numPr>
          <w:ilvl w:val="1"/>
          <w:numId w:val="1"/>
        </w:numPr>
        <w:spacing w:line="276" w:lineRule="auto"/>
        <w:rPr>
          <w:color w:val="11375B"/>
          <w:sz w:val="24"/>
          <w:szCs w:val="24"/>
        </w:rPr>
      </w:pPr>
      <w:r>
        <w:rPr>
          <w:color w:val="11375B"/>
          <w:sz w:val="24"/>
          <w:szCs w:val="24"/>
        </w:rPr>
        <w:t>Miranda has graciously agreed to join our First Steps LPCC Council Meetings and beg</w:t>
      </w:r>
      <w:r w:rsidR="00F61B76">
        <w:rPr>
          <w:color w:val="11375B"/>
          <w:sz w:val="24"/>
          <w:szCs w:val="24"/>
        </w:rPr>
        <w:t>an</w:t>
      </w:r>
      <w:r>
        <w:rPr>
          <w:color w:val="11375B"/>
          <w:sz w:val="24"/>
          <w:szCs w:val="24"/>
        </w:rPr>
        <w:t xml:space="preserve"> to share, but unfortunately there was a</w:t>
      </w:r>
      <w:r w:rsidR="00E93CAF">
        <w:rPr>
          <w:color w:val="11375B"/>
          <w:sz w:val="24"/>
          <w:szCs w:val="24"/>
        </w:rPr>
        <w:t>n</w:t>
      </w:r>
      <w:r>
        <w:rPr>
          <w:color w:val="11375B"/>
          <w:sz w:val="24"/>
          <w:szCs w:val="24"/>
        </w:rPr>
        <w:t xml:space="preserve"> internet connection </w:t>
      </w:r>
      <w:r w:rsidR="00E93CAF">
        <w:rPr>
          <w:color w:val="11375B"/>
          <w:sz w:val="24"/>
          <w:szCs w:val="24"/>
        </w:rPr>
        <w:t>issue,</w:t>
      </w:r>
      <w:r>
        <w:rPr>
          <w:color w:val="11375B"/>
          <w:sz w:val="24"/>
          <w:szCs w:val="24"/>
        </w:rPr>
        <w:t xml:space="preserve"> and she was not able to finish sharing her experience.  We plan on having Miranda join </w:t>
      </w:r>
      <w:r w:rsidR="00F61B76">
        <w:rPr>
          <w:color w:val="11375B"/>
          <w:sz w:val="24"/>
          <w:szCs w:val="24"/>
        </w:rPr>
        <w:t>our next meeting and share</w:t>
      </w:r>
      <w:r>
        <w:rPr>
          <w:color w:val="11375B"/>
          <w:sz w:val="24"/>
          <w:szCs w:val="24"/>
        </w:rPr>
        <w:t xml:space="preserve"> as a Parent Representative</w:t>
      </w:r>
      <w:r w:rsidR="00F61B76">
        <w:rPr>
          <w:color w:val="11375B"/>
          <w:sz w:val="24"/>
          <w:szCs w:val="24"/>
        </w:rPr>
        <w:t xml:space="preserve">.  </w:t>
      </w:r>
    </w:p>
    <w:p w14:paraId="0043B4A2" w14:textId="77777777" w:rsidR="00200F43" w:rsidRPr="004A7123" w:rsidRDefault="00200F43" w:rsidP="009F3D60">
      <w:pPr>
        <w:pStyle w:val="ListParagraph"/>
        <w:numPr>
          <w:ilvl w:val="0"/>
          <w:numId w:val="1"/>
        </w:numPr>
        <w:spacing w:line="276" w:lineRule="auto"/>
        <w:rPr>
          <w:color w:val="11375B"/>
          <w:sz w:val="24"/>
          <w:szCs w:val="24"/>
        </w:rPr>
      </w:pPr>
      <w:r w:rsidRPr="004A7123">
        <w:rPr>
          <w:color w:val="11375B"/>
          <w:sz w:val="24"/>
          <w:szCs w:val="24"/>
        </w:rPr>
        <w:t>SPOE Report</w:t>
      </w:r>
    </w:p>
    <w:p w14:paraId="61DA9D80" w14:textId="66787C36" w:rsidR="007325A9" w:rsidRDefault="001764D3" w:rsidP="009F3D60">
      <w:pPr>
        <w:pStyle w:val="ListParagraph"/>
        <w:numPr>
          <w:ilvl w:val="1"/>
          <w:numId w:val="1"/>
        </w:numPr>
        <w:spacing w:line="276" w:lineRule="auto"/>
        <w:rPr>
          <w:color w:val="11375B"/>
          <w:sz w:val="24"/>
          <w:szCs w:val="24"/>
        </w:rPr>
      </w:pPr>
      <w:r>
        <w:rPr>
          <w:color w:val="11375B"/>
          <w:sz w:val="24"/>
          <w:szCs w:val="24"/>
        </w:rPr>
        <w:t xml:space="preserve">Referrals: </w:t>
      </w:r>
      <w:r w:rsidR="005317E3">
        <w:rPr>
          <w:color w:val="11375B"/>
          <w:sz w:val="24"/>
          <w:szCs w:val="24"/>
        </w:rPr>
        <w:t>With EI Hub we have been u</w:t>
      </w:r>
      <w:r>
        <w:rPr>
          <w:color w:val="11375B"/>
          <w:sz w:val="24"/>
          <w:szCs w:val="24"/>
        </w:rPr>
        <w:t>nable to run</w:t>
      </w:r>
      <w:r w:rsidR="005317E3">
        <w:rPr>
          <w:color w:val="11375B"/>
          <w:sz w:val="24"/>
          <w:szCs w:val="24"/>
        </w:rPr>
        <w:t xml:space="preserve"> the</w:t>
      </w:r>
      <w:r>
        <w:rPr>
          <w:color w:val="11375B"/>
          <w:sz w:val="24"/>
          <w:szCs w:val="24"/>
        </w:rPr>
        <w:t xml:space="preserve"> SPOE report</w:t>
      </w:r>
      <w:r w:rsidR="00A3106C">
        <w:rPr>
          <w:color w:val="11375B"/>
          <w:sz w:val="24"/>
          <w:szCs w:val="24"/>
        </w:rPr>
        <w:t xml:space="preserve">.  Clare </w:t>
      </w:r>
      <w:r w:rsidR="005317E3">
        <w:rPr>
          <w:color w:val="11375B"/>
          <w:sz w:val="24"/>
          <w:szCs w:val="24"/>
        </w:rPr>
        <w:t xml:space="preserve">provided referrals numbers for Cluster A, B, C, and D for the past three years.  Cluster B referrals look steady, but Cluster C referrals do seem a little low.  </w:t>
      </w:r>
      <w:r w:rsidR="00E93CAF">
        <w:rPr>
          <w:color w:val="11375B"/>
          <w:sz w:val="24"/>
          <w:szCs w:val="24"/>
        </w:rPr>
        <w:t>SPOE and agencies within Cluster C reported that they have felt busy despite what the numbers show.  T</w:t>
      </w:r>
      <w:r w:rsidR="002C0701">
        <w:rPr>
          <w:color w:val="11375B"/>
          <w:sz w:val="24"/>
          <w:szCs w:val="24"/>
        </w:rPr>
        <w:t>he dip is not yet alarming as caseload numbers have been holding steady.  We will continue to monitor referrals</w:t>
      </w:r>
      <w:r w:rsidR="00E93CAF">
        <w:rPr>
          <w:color w:val="11375B"/>
          <w:sz w:val="24"/>
          <w:szCs w:val="24"/>
        </w:rPr>
        <w:t xml:space="preserve"> and referral data.  </w:t>
      </w:r>
    </w:p>
    <w:p w14:paraId="38E61B54" w14:textId="77777777" w:rsidR="006C5539" w:rsidRPr="004A7123" w:rsidRDefault="006C5539" w:rsidP="006C5539">
      <w:pPr>
        <w:pStyle w:val="ListParagraph"/>
        <w:numPr>
          <w:ilvl w:val="0"/>
          <w:numId w:val="1"/>
        </w:numPr>
        <w:spacing w:line="276" w:lineRule="auto"/>
        <w:rPr>
          <w:color w:val="11375B"/>
          <w:sz w:val="24"/>
          <w:szCs w:val="24"/>
        </w:rPr>
      </w:pPr>
      <w:r w:rsidRPr="004A7123">
        <w:rPr>
          <w:color w:val="11375B"/>
          <w:sz w:val="24"/>
          <w:szCs w:val="24"/>
        </w:rPr>
        <w:lastRenderedPageBreak/>
        <w:t>Coordinator Report</w:t>
      </w:r>
    </w:p>
    <w:p w14:paraId="629CE0C6" w14:textId="311150B1" w:rsidR="00145F70" w:rsidRDefault="006C5539" w:rsidP="00145F70">
      <w:pPr>
        <w:pStyle w:val="ListParagraph"/>
        <w:numPr>
          <w:ilvl w:val="1"/>
          <w:numId w:val="1"/>
        </w:numPr>
        <w:spacing w:line="276" w:lineRule="auto"/>
        <w:rPr>
          <w:color w:val="11375B"/>
          <w:sz w:val="24"/>
          <w:szCs w:val="24"/>
        </w:rPr>
      </w:pPr>
      <w:r w:rsidRPr="004A7123">
        <w:rPr>
          <w:color w:val="11375B"/>
          <w:sz w:val="24"/>
          <w:szCs w:val="24"/>
        </w:rPr>
        <w:t>Child Find Activities</w:t>
      </w:r>
      <w:r w:rsidR="00492AAA">
        <w:rPr>
          <w:color w:val="11375B"/>
          <w:sz w:val="24"/>
          <w:szCs w:val="24"/>
        </w:rPr>
        <w:t>:  LPCC Coordinator gave a shout out to Grant Britzke and Amanda Torres with the Child Care Resource and Referral Network as they were able to provide the LPCC Coordinator with a list of daycares.  LPCC Coordinator sent about 500 emails out to daycare’s providing information on First Steps and offering trainings and brochures.  As a result, SC has had more conversations with daycare providers and mailed out brochures.  SC presented to Early Head Start Kosciusko County.  SC provided new brochures to DSANI Director.  SC met with the SW at Lutheran’s NICU and Dupont NICU.</w:t>
      </w:r>
      <w:r w:rsidR="00456763">
        <w:rPr>
          <w:color w:val="11375B"/>
          <w:sz w:val="24"/>
          <w:szCs w:val="24"/>
        </w:rPr>
        <w:t xml:space="preserve">  </w:t>
      </w:r>
      <w:r w:rsidR="00E93CAF">
        <w:rPr>
          <w:color w:val="11375B"/>
          <w:sz w:val="24"/>
          <w:szCs w:val="24"/>
        </w:rPr>
        <w:t>LPCC</w:t>
      </w:r>
      <w:r w:rsidR="00456763">
        <w:rPr>
          <w:color w:val="11375B"/>
          <w:sz w:val="24"/>
          <w:szCs w:val="24"/>
        </w:rPr>
        <w:t xml:space="preserve"> </w:t>
      </w:r>
      <w:r w:rsidR="00E93CAF">
        <w:rPr>
          <w:color w:val="11375B"/>
          <w:sz w:val="24"/>
          <w:szCs w:val="24"/>
        </w:rPr>
        <w:t xml:space="preserve">Coordinator </w:t>
      </w:r>
      <w:r w:rsidR="00456763">
        <w:rPr>
          <w:color w:val="11375B"/>
          <w:sz w:val="24"/>
          <w:szCs w:val="24"/>
        </w:rPr>
        <w:t>continue</w:t>
      </w:r>
      <w:r w:rsidR="00E93CAF">
        <w:rPr>
          <w:color w:val="11375B"/>
          <w:sz w:val="24"/>
          <w:szCs w:val="24"/>
        </w:rPr>
        <w:t>s</w:t>
      </w:r>
      <w:r w:rsidR="00456763">
        <w:rPr>
          <w:color w:val="11375B"/>
          <w:sz w:val="24"/>
          <w:szCs w:val="24"/>
        </w:rPr>
        <w:t xml:space="preserve"> to reach out to DCS caseworkers and obtain referrals.</w:t>
      </w:r>
      <w:r w:rsidR="00C73381">
        <w:rPr>
          <w:color w:val="11375B"/>
          <w:sz w:val="24"/>
          <w:szCs w:val="24"/>
        </w:rPr>
        <w:t xml:space="preserve">  LPCC is now turning attention to Early Head Start, Healthy Families, and Social Services agencies before circling back to physicians.  </w:t>
      </w:r>
      <w:r w:rsidR="00456763">
        <w:rPr>
          <w:color w:val="11375B"/>
          <w:sz w:val="24"/>
          <w:szCs w:val="24"/>
        </w:rPr>
        <w:t xml:space="preserve"> </w:t>
      </w:r>
    </w:p>
    <w:p w14:paraId="6F2D653C" w14:textId="1F454E12" w:rsidR="006C5539" w:rsidRPr="004A7123" w:rsidRDefault="006C5539" w:rsidP="006C5539">
      <w:pPr>
        <w:pStyle w:val="ListParagraph"/>
        <w:numPr>
          <w:ilvl w:val="1"/>
          <w:numId w:val="1"/>
        </w:numPr>
        <w:spacing w:line="276" w:lineRule="auto"/>
        <w:rPr>
          <w:color w:val="11375B"/>
          <w:sz w:val="24"/>
          <w:szCs w:val="24"/>
        </w:rPr>
      </w:pPr>
      <w:r w:rsidRPr="004A7123">
        <w:rPr>
          <w:color w:val="11375B"/>
          <w:sz w:val="24"/>
          <w:szCs w:val="24"/>
        </w:rPr>
        <w:t>Pat on the Back Award Winners</w:t>
      </w:r>
      <w:r w:rsidR="00C73381">
        <w:rPr>
          <w:color w:val="11375B"/>
          <w:sz w:val="24"/>
          <w:szCs w:val="24"/>
        </w:rPr>
        <w:t xml:space="preserve"> </w:t>
      </w:r>
      <w:r w:rsidR="002C0701">
        <w:rPr>
          <w:color w:val="11375B"/>
          <w:sz w:val="24"/>
          <w:szCs w:val="24"/>
        </w:rPr>
        <w:t>include</w:t>
      </w:r>
      <w:r w:rsidR="00C73381">
        <w:rPr>
          <w:color w:val="11375B"/>
          <w:sz w:val="24"/>
          <w:szCs w:val="24"/>
        </w:rPr>
        <w:t xml:space="preserve"> </w:t>
      </w:r>
      <w:r w:rsidR="00673BC8">
        <w:rPr>
          <w:color w:val="11375B"/>
          <w:sz w:val="24"/>
          <w:szCs w:val="24"/>
        </w:rPr>
        <w:t>Barb Comer (PNE)</w:t>
      </w:r>
      <w:r w:rsidR="00C73381">
        <w:rPr>
          <w:color w:val="11375B"/>
          <w:sz w:val="24"/>
          <w:szCs w:val="24"/>
        </w:rPr>
        <w:t xml:space="preserve">for providing practical </w:t>
      </w:r>
      <w:r w:rsidR="002C0701">
        <w:rPr>
          <w:color w:val="11375B"/>
          <w:sz w:val="24"/>
          <w:szCs w:val="24"/>
        </w:rPr>
        <w:t>everyday</w:t>
      </w:r>
      <w:r w:rsidR="00C73381">
        <w:rPr>
          <w:color w:val="11375B"/>
          <w:sz w:val="24"/>
          <w:szCs w:val="24"/>
        </w:rPr>
        <w:t xml:space="preserve"> advice and tips</w:t>
      </w:r>
      <w:r w:rsidR="00673BC8">
        <w:rPr>
          <w:color w:val="11375B"/>
          <w:sz w:val="24"/>
          <w:szCs w:val="24"/>
        </w:rPr>
        <w:t>, Bethany Davidson (PNE)</w:t>
      </w:r>
      <w:r w:rsidR="00C73381">
        <w:rPr>
          <w:color w:val="11375B"/>
          <w:sz w:val="24"/>
          <w:szCs w:val="24"/>
        </w:rPr>
        <w:t xml:space="preserve"> for easing a family into First Steps and suggesting other services to meet additional needs</w:t>
      </w:r>
      <w:r w:rsidR="00673BC8">
        <w:rPr>
          <w:color w:val="11375B"/>
          <w:sz w:val="24"/>
          <w:szCs w:val="24"/>
        </w:rPr>
        <w:t xml:space="preserve">, </w:t>
      </w:r>
      <w:r w:rsidR="00C73381">
        <w:rPr>
          <w:color w:val="11375B"/>
          <w:sz w:val="24"/>
          <w:szCs w:val="24"/>
        </w:rPr>
        <w:t xml:space="preserve">and </w:t>
      </w:r>
      <w:r w:rsidR="00673BC8">
        <w:rPr>
          <w:color w:val="11375B"/>
          <w:sz w:val="24"/>
          <w:szCs w:val="24"/>
        </w:rPr>
        <w:t>Kendall LaFave (PNE)</w:t>
      </w:r>
      <w:r w:rsidR="00C73381">
        <w:rPr>
          <w:color w:val="11375B"/>
          <w:sz w:val="24"/>
          <w:szCs w:val="24"/>
        </w:rPr>
        <w:t xml:space="preserve"> for providing education and</w:t>
      </w:r>
      <w:r w:rsidR="00976D37">
        <w:rPr>
          <w:color w:val="11375B"/>
          <w:sz w:val="24"/>
          <w:szCs w:val="24"/>
        </w:rPr>
        <w:t xml:space="preserve"> a new understanding to parents.  </w:t>
      </w:r>
    </w:p>
    <w:p w14:paraId="725186F2" w14:textId="77777777" w:rsidR="00200F43"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1</w:t>
      </w:r>
      <w:r w:rsidRPr="004A7123">
        <w:rPr>
          <w:color w:val="11375B"/>
          <w:sz w:val="24"/>
          <w:szCs w:val="24"/>
          <w:vertAlign w:val="superscript"/>
        </w:rPr>
        <w:t>st</w:t>
      </w:r>
      <w:r w:rsidRPr="004A7123">
        <w:rPr>
          <w:color w:val="11375B"/>
          <w:sz w:val="24"/>
          <w:szCs w:val="24"/>
        </w:rPr>
        <w:t xml:space="preserve"> Kids Agency Update</w:t>
      </w:r>
    </w:p>
    <w:p w14:paraId="3CB2D917" w14:textId="336E0833" w:rsidR="00AD4B2B" w:rsidRPr="004A7123" w:rsidRDefault="00AD4B2B" w:rsidP="009F3D60">
      <w:pPr>
        <w:pStyle w:val="ListParagraph"/>
        <w:numPr>
          <w:ilvl w:val="1"/>
          <w:numId w:val="1"/>
        </w:numPr>
        <w:spacing w:line="276" w:lineRule="auto"/>
        <w:rPr>
          <w:color w:val="11375B"/>
          <w:sz w:val="24"/>
          <w:szCs w:val="24"/>
        </w:rPr>
      </w:pPr>
      <w:r w:rsidRPr="004A7123">
        <w:rPr>
          <w:color w:val="11375B"/>
          <w:sz w:val="24"/>
          <w:szCs w:val="24"/>
        </w:rPr>
        <w:t>Fiscal Report</w:t>
      </w:r>
      <w:r w:rsidR="00A3106C">
        <w:rPr>
          <w:color w:val="11375B"/>
          <w:sz w:val="24"/>
          <w:szCs w:val="24"/>
        </w:rPr>
        <w:t xml:space="preserve">: </w:t>
      </w:r>
      <w:r w:rsidR="002C0701">
        <w:rPr>
          <w:color w:val="11375B"/>
          <w:sz w:val="24"/>
          <w:szCs w:val="24"/>
        </w:rPr>
        <w:t>There were no</w:t>
      </w:r>
      <w:r w:rsidR="00A3106C">
        <w:rPr>
          <w:color w:val="11375B"/>
          <w:sz w:val="24"/>
          <w:szCs w:val="24"/>
        </w:rPr>
        <w:t xml:space="preserve"> unusual expenses.  While B and C </w:t>
      </w:r>
      <w:r w:rsidR="00E250EC">
        <w:rPr>
          <w:color w:val="11375B"/>
          <w:sz w:val="24"/>
          <w:szCs w:val="24"/>
        </w:rPr>
        <w:t>overspent</w:t>
      </w:r>
      <w:r w:rsidR="00E67D26">
        <w:rPr>
          <w:color w:val="11375B"/>
          <w:sz w:val="24"/>
          <w:szCs w:val="24"/>
        </w:rPr>
        <w:t xml:space="preserve"> </w:t>
      </w:r>
      <w:r w:rsidR="002C0701">
        <w:rPr>
          <w:color w:val="11375B"/>
          <w:sz w:val="24"/>
          <w:szCs w:val="24"/>
        </w:rPr>
        <w:t xml:space="preserve">slightly </w:t>
      </w:r>
      <w:r w:rsidR="00E67D26">
        <w:rPr>
          <w:color w:val="11375B"/>
          <w:sz w:val="24"/>
          <w:szCs w:val="24"/>
        </w:rPr>
        <w:t>it was anticipated and covered by the</w:t>
      </w:r>
      <w:r w:rsidR="002C0701">
        <w:rPr>
          <w:color w:val="11375B"/>
          <w:sz w:val="24"/>
          <w:szCs w:val="24"/>
        </w:rPr>
        <w:t xml:space="preserve"> other 1</w:t>
      </w:r>
      <w:r w:rsidR="002C0701" w:rsidRPr="002C0701">
        <w:rPr>
          <w:color w:val="11375B"/>
          <w:sz w:val="24"/>
          <w:szCs w:val="24"/>
          <w:vertAlign w:val="superscript"/>
        </w:rPr>
        <w:t>st</w:t>
      </w:r>
      <w:r w:rsidR="002C0701">
        <w:rPr>
          <w:color w:val="11375B"/>
          <w:sz w:val="24"/>
          <w:szCs w:val="24"/>
        </w:rPr>
        <w:t xml:space="preserve"> Kids Clusters as one contract is assigned</w:t>
      </w:r>
      <w:r w:rsidR="00E93CAF">
        <w:rPr>
          <w:color w:val="11375B"/>
          <w:sz w:val="24"/>
          <w:szCs w:val="24"/>
        </w:rPr>
        <w:t xml:space="preserve"> to 1</w:t>
      </w:r>
      <w:r w:rsidR="00E93CAF" w:rsidRPr="00E93CAF">
        <w:rPr>
          <w:color w:val="11375B"/>
          <w:sz w:val="24"/>
          <w:szCs w:val="24"/>
          <w:vertAlign w:val="superscript"/>
        </w:rPr>
        <w:t>st</w:t>
      </w:r>
      <w:r w:rsidR="00E93CAF">
        <w:rPr>
          <w:color w:val="11375B"/>
          <w:sz w:val="24"/>
          <w:szCs w:val="24"/>
        </w:rPr>
        <w:t xml:space="preserve"> Kids</w:t>
      </w:r>
      <w:r w:rsidR="002C0701">
        <w:rPr>
          <w:color w:val="11375B"/>
          <w:sz w:val="24"/>
          <w:szCs w:val="24"/>
        </w:rPr>
        <w:t xml:space="preserve"> and the funds are then distributed through the four clusters.  </w:t>
      </w:r>
      <w:r w:rsidR="00E93CAF">
        <w:rPr>
          <w:color w:val="11375B"/>
          <w:sz w:val="24"/>
          <w:szCs w:val="24"/>
        </w:rPr>
        <w:t>1</w:t>
      </w:r>
      <w:r w:rsidR="00E93CAF" w:rsidRPr="00E93CAF">
        <w:rPr>
          <w:color w:val="11375B"/>
          <w:sz w:val="24"/>
          <w:szCs w:val="24"/>
          <w:vertAlign w:val="superscript"/>
        </w:rPr>
        <w:t>st</w:t>
      </w:r>
      <w:r w:rsidR="00E93CAF">
        <w:rPr>
          <w:color w:val="11375B"/>
          <w:sz w:val="24"/>
          <w:szCs w:val="24"/>
        </w:rPr>
        <w:t xml:space="preserve"> Kids </w:t>
      </w:r>
      <w:r w:rsidR="002C0701">
        <w:rPr>
          <w:color w:val="11375B"/>
          <w:sz w:val="24"/>
          <w:szCs w:val="24"/>
        </w:rPr>
        <w:t xml:space="preserve">ended on budget.  </w:t>
      </w:r>
    </w:p>
    <w:p w14:paraId="343F25D7" w14:textId="65B67936" w:rsidR="00AD4B2B" w:rsidRDefault="00AD4B2B" w:rsidP="009F3D60">
      <w:pPr>
        <w:pStyle w:val="ListParagraph"/>
        <w:numPr>
          <w:ilvl w:val="1"/>
          <w:numId w:val="1"/>
        </w:numPr>
        <w:spacing w:line="276" w:lineRule="auto"/>
        <w:rPr>
          <w:color w:val="11375B"/>
          <w:sz w:val="24"/>
          <w:szCs w:val="24"/>
        </w:rPr>
      </w:pPr>
      <w:r w:rsidRPr="004A7123">
        <w:rPr>
          <w:color w:val="11375B"/>
          <w:sz w:val="24"/>
          <w:szCs w:val="24"/>
        </w:rPr>
        <w:t>HR Report</w:t>
      </w:r>
      <w:r w:rsidR="00E67D26">
        <w:rPr>
          <w:color w:val="11375B"/>
          <w:sz w:val="24"/>
          <w:szCs w:val="24"/>
        </w:rPr>
        <w:t xml:space="preserve">:  We were steady over the first year of COVID, but recently have had more turnover for </w:t>
      </w:r>
      <w:proofErr w:type="gramStart"/>
      <w:r w:rsidR="00E67D26">
        <w:rPr>
          <w:color w:val="11375B"/>
          <w:sz w:val="24"/>
          <w:szCs w:val="24"/>
        </w:rPr>
        <w:t>a number of</w:t>
      </w:r>
      <w:proofErr w:type="gramEnd"/>
      <w:r w:rsidR="00E67D26">
        <w:rPr>
          <w:color w:val="11375B"/>
          <w:sz w:val="24"/>
          <w:szCs w:val="24"/>
        </w:rPr>
        <w:t xml:space="preserve"> reasons </w:t>
      </w:r>
      <w:r w:rsidR="002C0701">
        <w:rPr>
          <w:color w:val="11375B"/>
          <w:sz w:val="24"/>
          <w:szCs w:val="24"/>
        </w:rPr>
        <w:t xml:space="preserve">including </w:t>
      </w:r>
      <w:r w:rsidR="00E67D26">
        <w:rPr>
          <w:color w:val="11375B"/>
          <w:sz w:val="24"/>
          <w:szCs w:val="24"/>
        </w:rPr>
        <w:t xml:space="preserve">moving out of state, going back to school, </w:t>
      </w:r>
      <w:r w:rsidR="002C0701">
        <w:rPr>
          <w:color w:val="11375B"/>
          <w:sz w:val="24"/>
          <w:szCs w:val="24"/>
        </w:rPr>
        <w:t xml:space="preserve">or </w:t>
      </w:r>
      <w:r w:rsidR="00E67D26">
        <w:rPr>
          <w:color w:val="11375B"/>
          <w:sz w:val="24"/>
          <w:szCs w:val="24"/>
        </w:rPr>
        <w:t xml:space="preserve">finding other jobs.  </w:t>
      </w:r>
      <w:r w:rsidR="002C0701">
        <w:rPr>
          <w:color w:val="11375B"/>
          <w:sz w:val="24"/>
          <w:szCs w:val="24"/>
        </w:rPr>
        <w:t xml:space="preserve">Cluster C has hired one new coordinator </w:t>
      </w:r>
      <w:r w:rsidR="00E93CAF">
        <w:rPr>
          <w:color w:val="11375B"/>
          <w:sz w:val="24"/>
          <w:szCs w:val="24"/>
        </w:rPr>
        <w:t xml:space="preserve">who works out of the Marion office </w:t>
      </w:r>
      <w:r w:rsidR="002C0701">
        <w:rPr>
          <w:color w:val="11375B"/>
          <w:sz w:val="24"/>
          <w:szCs w:val="24"/>
        </w:rPr>
        <w:t xml:space="preserve">and is fully staffed.  </w:t>
      </w:r>
      <w:r w:rsidR="00E67D26">
        <w:rPr>
          <w:color w:val="11375B"/>
          <w:sz w:val="24"/>
          <w:szCs w:val="24"/>
        </w:rPr>
        <w:t>Cluster B has hired two</w:t>
      </w:r>
      <w:r w:rsidR="002C0701">
        <w:rPr>
          <w:color w:val="11375B"/>
          <w:sz w:val="24"/>
          <w:szCs w:val="24"/>
        </w:rPr>
        <w:t xml:space="preserve"> new coordinators </w:t>
      </w:r>
      <w:r w:rsidR="00E93CAF">
        <w:rPr>
          <w:color w:val="11375B"/>
          <w:sz w:val="24"/>
          <w:szCs w:val="24"/>
        </w:rPr>
        <w:t xml:space="preserve">starting soon </w:t>
      </w:r>
      <w:r w:rsidR="002C0701">
        <w:rPr>
          <w:color w:val="11375B"/>
          <w:sz w:val="24"/>
          <w:szCs w:val="24"/>
        </w:rPr>
        <w:t xml:space="preserve">and is still hiring.  </w:t>
      </w:r>
    </w:p>
    <w:p w14:paraId="39A7AFA9" w14:textId="77777777" w:rsidR="00E67D26" w:rsidRDefault="00AD4B2B" w:rsidP="009F3D60">
      <w:pPr>
        <w:pStyle w:val="ListParagraph"/>
        <w:numPr>
          <w:ilvl w:val="0"/>
          <w:numId w:val="1"/>
        </w:numPr>
        <w:spacing w:line="276" w:lineRule="auto"/>
        <w:rPr>
          <w:color w:val="11375B"/>
          <w:sz w:val="24"/>
          <w:szCs w:val="24"/>
        </w:rPr>
      </w:pPr>
      <w:r w:rsidRPr="004A7123">
        <w:rPr>
          <w:color w:val="11375B"/>
          <w:sz w:val="24"/>
          <w:szCs w:val="24"/>
        </w:rPr>
        <w:t>Assessment Team</w:t>
      </w:r>
    </w:p>
    <w:p w14:paraId="759B84D1" w14:textId="15278A91" w:rsidR="00AD4B2B" w:rsidRPr="004A7123" w:rsidRDefault="00E67D26" w:rsidP="00E67D26">
      <w:pPr>
        <w:pStyle w:val="ListParagraph"/>
        <w:numPr>
          <w:ilvl w:val="1"/>
          <w:numId w:val="1"/>
        </w:numPr>
        <w:spacing w:line="276" w:lineRule="auto"/>
        <w:rPr>
          <w:color w:val="11375B"/>
          <w:sz w:val="24"/>
          <w:szCs w:val="24"/>
        </w:rPr>
      </w:pPr>
      <w:r>
        <w:rPr>
          <w:color w:val="11375B"/>
          <w:sz w:val="24"/>
          <w:szCs w:val="24"/>
        </w:rPr>
        <w:t>Assessment teams are back in the homes.  Cluster B is scheduled about two weeks out and Cluster C is scheduled about three weeks out.</w:t>
      </w:r>
      <w:r w:rsidR="00F13941">
        <w:rPr>
          <w:color w:val="11375B"/>
          <w:sz w:val="24"/>
          <w:szCs w:val="24"/>
        </w:rPr>
        <w:t xml:space="preserve">  Evaluations are going well and if a family requests a virtual </w:t>
      </w:r>
      <w:r w:rsidR="00E93CAF">
        <w:rPr>
          <w:color w:val="11375B"/>
          <w:sz w:val="24"/>
          <w:szCs w:val="24"/>
        </w:rPr>
        <w:t>assessment,</w:t>
      </w:r>
      <w:r w:rsidR="00F13941">
        <w:rPr>
          <w:color w:val="11375B"/>
          <w:sz w:val="24"/>
          <w:szCs w:val="24"/>
        </w:rPr>
        <w:t xml:space="preserve"> we are accommodating those requests.  </w:t>
      </w:r>
      <w:r>
        <w:rPr>
          <w:color w:val="11375B"/>
          <w:sz w:val="24"/>
          <w:szCs w:val="24"/>
        </w:rPr>
        <w:t xml:space="preserve">  </w:t>
      </w:r>
    </w:p>
    <w:p w14:paraId="7A42BFE7" w14:textId="3661744B"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 xml:space="preserve">New Business </w:t>
      </w:r>
    </w:p>
    <w:p w14:paraId="53B73889" w14:textId="409CDC5C" w:rsidR="003F7575" w:rsidRPr="00E93CAF" w:rsidRDefault="00A75DD7" w:rsidP="00E93CAF">
      <w:pPr>
        <w:pStyle w:val="ListParagraph"/>
        <w:numPr>
          <w:ilvl w:val="1"/>
          <w:numId w:val="1"/>
        </w:numPr>
        <w:spacing w:line="276" w:lineRule="auto"/>
        <w:rPr>
          <w:color w:val="11375B"/>
          <w:sz w:val="24"/>
          <w:szCs w:val="24"/>
        </w:rPr>
      </w:pPr>
      <w:r>
        <w:rPr>
          <w:color w:val="11375B"/>
          <w:sz w:val="24"/>
          <w:szCs w:val="24"/>
        </w:rPr>
        <w:t xml:space="preserve">Nominations for a new </w:t>
      </w:r>
      <w:r w:rsidR="00DD7986">
        <w:rPr>
          <w:color w:val="11375B"/>
          <w:sz w:val="24"/>
          <w:szCs w:val="24"/>
        </w:rPr>
        <w:t>Chairperson</w:t>
      </w:r>
      <w:r w:rsidR="00E67D26">
        <w:rPr>
          <w:color w:val="11375B"/>
          <w:sz w:val="24"/>
          <w:szCs w:val="24"/>
        </w:rPr>
        <w:t>:</w:t>
      </w:r>
      <w:r w:rsidR="00E93CAF">
        <w:rPr>
          <w:color w:val="11375B"/>
          <w:sz w:val="24"/>
          <w:szCs w:val="24"/>
        </w:rPr>
        <w:t xml:space="preserve">  </w:t>
      </w:r>
      <w:r w:rsidR="00AC0E68">
        <w:rPr>
          <w:color w:val="11375B"/>
          <w:sz w:val="24"/>
          <w:szCs w:val="24"/>
        </w:rPr>
        <w:t xml:space="preserve">Nancy Moore has been the Chairperson for many years and has asked to open nominations up to a new Chair.  LPCC reported that we need to set a date to have all nominations submitted by and then a date to vote by.  LPCC suggested that we have all nominations submitted by 9/1/21 and then vote at the next meeting.  No one objected to this proposal, so we are moving forward with this timeline.  </w:t>
      </w:r>
      <w:r w:rsidR="00E250EC" w:rsidRPr="00E93CAF">
        <w:rPr>
          <w:color w:val="11375B"/>
          <w:sz w:val="24"/>
          <w:szCs w:val="24"/>
        </w:rPr>
        <w:t xml:space="preserve">Nancy Moore nominated Amy Ellis.  </w:t>
      </w:r>
      <w:r w:rsidR="00E250EC" w:rsidRPr="00E93CAF">
        <w:rPr>
          <w:color w:val="11375B"/>
          <w:sz w:val="24"/>
          <w:szCs w:val="24"/>
        </w:rPr>
        <w:lastRenderedPageBreak/>
        <w:t>Amy Ellis asked if anyone else was interested</w:t>
      </w:r>
      <w:r w:rsidR="00E93CAF">
        <w:rPr>
          <w:color w:val="11375B"/>
          <w:sz w:val="24"/>
          <w:szCs w:val="24"/>
        </w:rPr>
        <w:t xml:space="preserve"> such as Grant Britzke</w:t>
      </w:r>
      <w:r w:rsidR="00E250EC" w:rsidRPr="00E93CAF">
        <w:rPr>
          <w:color w:val="11375B"/>
          <w:sz w:val="24"/>
          <w:szCs w:val="24"/>
        </w:rPr>
        <w:t xml:space="preserve">.  </w:t>
      </w:r>
      <w:r w:rsidR="00AC0E68">
        <w:rPr>
          <w:color w:val="11375B"/>
          <w:sz w:val="24"/>
          <w:szCs w:val="24"/>
        </w:rPr>
        <w:t xml:space="preserve">Grant said he would need to check to see if that was a possibility as they hold another of the state’s contracts, and he needs to make sure it is not a conflict of interest.  </w:t>
      </w:r>
      <w:r w:rsidR="00E250EC" w:rsidRPr="00E93CAF">
        <w:rPr>
          <w:color w:val="11375B"/>
          <w:sz w:val="24"/>
          <w:szCs w:val="24"/>
        </w:rPr>
        <w:t>Amy and Grant are pending</w:t>
      </w:r>
      <w:r w:rsidR="00AC0E68">
        <w:rPr>
          <w:color w:val="11375B"/>
          <w:sz w:val="24"/>
          <w:szCs w:val="24"/>
        </w:rPr>
        <w:t xml:space="preserve"> and will let LPCC Coordinator know if they are able and interested.  All other nominations/volunteers should be emailed to Abby Rager by 9/1/21.  We will then vote at the next LPCC meeting in November.  </w:t>
      </w:r>
    </w:p>
    <w:p w14:paraId="3D13BF79" w14:textId="0F8F1398" w:rsidR="00443C61" w:rsidRPr="004A7123" w:rsidRDefault="00F13941" w:rsidP="003F7575">
      <w:pPr>
        <w:pStyle w:val="ListParagraph"/>
        <w:numPr>
          <w:ilvl w:val="1"/>
          <w:numId w:val="1"/>
        </w:numPr>
        <w:spacing w:line="276" w:lineRule="auto"/>
        <w:rPr>
          <w:color w:val="11375B"/>
          <w:sz w:val="24"/>
          <w:szCs w:val="24"/>
        </w:rPr>
      </w:pPr>
      <w:r>
        <w:rPr>
          <w:color w:val="11375B"/>
          <w:sz w:val="24"/>
          <w:szCs w:val="24"/>
        </w:rPr>
        <w:t xml:space="preserve">Carey Michels presented on the </w:t>
      </w:r>
      <w:r w:rsidR="00443C61">
        <w:rPr>
          <w:color w:val="11375B"/>
          <w:sz w:val="24"/>
          <w:szCs w:val="24"/>
        </w:rPr>
        <w:t>PROMISE Program</w:t>
      </w:r>
      <w:r>
        <w:rPr>
          <w:color w:val="11375B"/>
          <w:sz w:val="24"/>
          <w:szCs w:val="24"/>
        </w:rPr>
        <w:t xml:space="preserve"> that recently launched throughout the state of Indiana.  </w:t>
      </w:r>
    </w:p>
    <w:p w14:paraId="28F604E7" w14:textId="7E0A6EAB" w:rsidR="00BE571D" w:rsidRDefault="00AD4B2B" w:rsidP="00BE571D">
      <w:pPr>
        <w:pStyle w:val="ListParagraph"/>
        <w:numPr>
          <w:ilvl w:val="1"/>
          <w:numId w:val="1"/>
        </w:numPr>
        <w:spacing w:line="276" w:lineRule="auto"/>
        <w:rPr>
          <w:color w:val="11375B"/>
          <w:sz w:val="24"/>
          <w:szCs w:val="24"/>
        </w:rPr>
      </w:pPr>
      <w:r w:rsidRPr="004A7123">
        <w:rPr>
          <w:color w:val="11375B"/>
          <w:sz w:val="24"/>
          <w:szCs w:val="24"/>
        </w:rPr>
        <w:t>Community Updates</w:t>
      </w:r>
    </w:p>
    <w:p w14:paraId="714496EC" w14:textId="698CF5EB" w:rsidR="00BE571D" w:rsidRDefault="00BE571D" w:rsidP="00BE571D">
      <w:pPr>
        <w:pStyle w:val="ListParagraph"/>
        <w:numPr>
          <w:ilvl w:val="2"/>
          <w:numId w:val="1"/>
        </w:numPr>
        <w:spacing w:line="276" w:lineRule="auto"/>
        <w:rPr>
          <w:color w:val="11375B"/>
          <w:sz w:val="24"/>
          <w:szCs w:val="24"/>
        </w:rPr>
      </w:pPr>
      <w:r>
        <w:rPr>
          <w:color w:val="11375B"/>
          <w:sz w:val="24"/>
          <w:szCs w:val="24"/>
        </w:rPr>
        <w:t xml:space="preserve">Rhian </w:t>
      </w:r>
      <w:proofErr w:type="spellStart"/>
      <w:r>
        <w:rPr>
          <w:color w:val="11375B"/>
          <w:sz w:val="24"/>
          <w:szCs w:val="24"/>
        </w:rPr>
        <w:t>Fertil</w:t>
      </w:r>
      <w:proofErr w:type="spellEnd"/>
      <w:r>
        <w:rPr>
          <w:color w:val="11375B"/>
          <w:sz w:val="24"/>
          <w:szCs w:val="24"/>
        </w:rPr>
        <w:t xml:space="preserve">, FWCS, reported that at the beginning of the school year they will continue to complete transition meetings virtually and will re-evaluate this in September.  </w:t>
      </w:r>
    </w:p>
    <w:p w14:paraId="5FC33700" w14:textId="5358D447" w:rsidR="00BE571D" w:rsidRPr="00BE571D" w:rsidRDefault="00BE571D" w:rsidP="00BE571D">
      <w:pPr>
        <w:pStyle w:val="ListParagraph"/>
        <w:numPr>
          <w:ilvl w:val="2"/>
          <w:numId w:val="1"/>
        </w:numPr>
        <w:spacing w:line="276" w:lineRule="auto"/>
        <w:rPr>
          <w:color w:val="11375B"/>
          <w:sz w:val="24"/>
          <w:szCs w:val="24"/>
        </w:rPr>
      </w:pPr>
      <w:r>
        <w:rPr>
          <w:color w:val="11375B"/>
          <w:sz w:val="24"/>
          <w:szCs w:val="24"/>
        </w:rPr>
        <w:t xml:space="preserve">Grant </w:t>
      </w:r>
      <w:proofErr w:type="spellStart"/>
      <w:r>
        <w:rPr>
          <w:color w:val="11375B"/>
          <w:sz w:val="24"/>
          <w:szCs w:val="24"/>
        </w:rPr>
        <w:t>Brizke</w:t>
      </w:r>
      <w:proofErr w:type="spellEnd"/>
      <w:r>
        <w:rPr>
          <w:color w:val="11375B"/>
          <w:sz w:val="24"/>
          <w:szCs w:val="24"/>
        </w:rPr>
        <w:t xml:space="preserve">, Childcare Resource and Referral Network, reported that the Build, Learn, Grow Scholarship has been extended through March of 2022 and that this is for any essential worker and can cover 20-80% of the cost of childcare for those under twelve years of age at participating programs.  </w:t>
      </w:r>
    </w:p>
    <w:p w14:paraId="5508BF51" w14:textId="38DA8E0E"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Old Business</w:t>
      </w:r>
    </w:p>
    <w:p w14:paraId="33886E65" w14:textId="6E18CC37" w:rsidR="00E93CAF" w:rsidRPr="004A7123" w:rsidRDefault="00E93CAF" w:rsidP="00E93CAF">
      <w:pPr>
        <w:pStyle w:val="ListParagraph"/>
        <w:numPr>
          <w:ilvl w:val="1"/>
          <w:numId w:val="1"/>
        </w:numPr>
        <w:spacing w:line="276" w:lineRule="auto"/>
        <w:rPr>
          <w:color w:val="11375B"/>
          <w:sz w:val="24"/>
          <w:szCs w:val="24"/>
        </w:rPr>
      </w:pPr>
      <w:r>
        <w:rPr>
          <w:color w:val="11375B"/>
          <w:sz w:val="24"/>
          <w:szCs w:val="24"/>
        </w:rPr>
        <w:t xml:space="preserve">Connie Young reported that it has been wonderful to attend LPCC meetings throughout the state.  She reminded everyone the Infancy Onward Conference is coming up.  </w:t>
      </w:r>
    </w:p>
    <w:p w14:paraId="4BA05FAA" w14:textId="77777777"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Announcements</w:t>
      </w:r>
    </w:p>
    <w:p w14:paraId="73AA9EF0" w14:textId="3F54BA48" w:rsidR="002D7BD0" w:rsidRDefault="00AD4B2B" w:rsidP="009F3D60">
      <w:pPr>
        <w:pStyle w:val="ListParagraph"/>
        <w:numPr>
          <w:ilvl w:val="0"/>
          <w:numId w:val="1"/>
        </w:numPr>
        <w:spacing w:line="276" w:lineRule="auto"/>
        <w:rPr>
          <w:color w:val="11375B"/>
          <w:sz w:val="24"/>
          <w:szCs w:val="24"/>
        </w:rPr>
      </w:pPr>
      <w:r w:rsidRPr="004A7123">
        <w:rPr>
          <w:color w:val="11375B"/>
          <w:sz w:val="24"/>
          <w:szCs w:val="24"/>
        </w:rPr>
        <w:t>Adjournment</w:t>
      </w:r>
    </w:p>
    <w:p w14:paraId="307B3699" w14:textId="32C473ED" w:rsidR="009C77B2" w:rsidRPr="00924061" w:rsidRDefault="009C77B2" w:rsidP="009C77B2">
      <w:pPr>
        <w:pStyle w:val="ListParagraph"/>
        <w:numPr>
          <w:ilvl w:val="1"/>
          <w:numId w:val="1"/>
        </w:numPr>
        <w:spacing w:line="276" w:lineRule="auto"/>
        <w:rPr>
          <w:color w:val="11375B"/>
          <w:sz w:val="24"/>
          <w:szCs w:val="24"/>
        </w:rPr>
      </w:pPr>
      <w:r>
        <w:rPr>
          <w:color w:val="11375B"/>
          <w:sz w:val="24"/>
          <w:szCs w:val="24"/>
        </w:rPr>
        <w:t xml:space="preserve">Paula Fox motioned to </w:t>
      </w:r>
      <w:proofErr w:type="gramStart"/>
      <w:r>
        <w:rPr>
          <w:color w:val="11375B"/>
          <w:sz w:val="24"/>
          <w:szCs w:val="24"/>
        </w:rPr>
        <w:t>adjourn</w:t>
      </w:r>
      <w:proofErr w:type="gramEnd"/>
      <w:r>
        <w:rPr>
          <w:color w:val="11375B"/>
          <w:sz w:val="24"/>
          <w:szCs w:val="24"/>
        </w:rPr>
        <w:t xml:space="preserve"> and Amy Ellis seconded.  Meeting adjourned.  </w:t>
      </w:r>
    </w:p>
    <w:p w14:paraId="2F1804FD" w14:textId="73A0549F" w:rsidR="004A7123" w:rsidRDefault="004A7123" w:rsidP="002D7BD0">
      <w:pPr>
        <w:spacing w:after="0" w:line="276" w:lineRule="auto"/>
        <w:rPr>
          <w:color w:val="1DB2A8"/>
          <w:sz w:val="24"/>
          <w:szCs w:val="24"/>
        </w:rPr>
      </w:pPr>
      <w:bookmarkStart w:id="0" w:name="_Hlk78373757"/>
      <w:r>
        <w:rPr>
          <w:color w:val="1DB2A8"/>
          <w:sz w:val="24"/>
          <w:szCs w:val="24"/>
        </w:rPr>
        <w:t xml:space="preserve">Coming up next: </w:t>
      </w:r>
    </w:p>
    <w:p w14:paraId="75C9B8A5" w14:textId="07D8943A" w:rsidR="00C07255" w:rsidRDefault="00C07255" w:rsidP="002D7BD0">
      <w:pPr>
        <w:spacing w:after="0" w:line="276" w:lineRule="auto"/>
        <w:rPr>
          <w:color w:val="1DB2A8"/>
          <w:sz w:val="24"/>
          <w:szCs w:val="24"/>
        </w:rPr>
      </w:pPr>
      <w:r>
        <w:rPr>
          <w:color w:val="1DB2A8"/>
          <w:sz w:val="24"/>
          <w:szCs w:val="24"/>
        </w:rPr>
        <w:t xml:space="preserve">Cluster C Transition Committee Meeting: Tuesday </w:t>
      </w:r>
      <w:r w:rsidR="007757D8">
        <w:rPr>
          <w:color w:val="1DB2A8"/>
          <w:sz w:val="24"/>
          <w:szCs w:val="24"/>
        </w:rPr>
        <w:t>September 21</w:t>
      </w:r>
      <w:proofErr w:type="gramStart"/>
      <w:r w:rsidR="007757D8" w:rsidRPr="007757D8">
        <w:rPr>
          <w:color w:val="1DB2A8"/>
          <w:sz w:val="24"/>
          <w:szCs w:val="24"/>
          <w:vertAlign w:val="superscript"/>
        </w:rPr>
        <w:t>st</w:t>
      </w:r>
      <w:r w:rsidR="007757D8">
        <w:rPr>
          <w:color w:val="1DB2A8"/>
          <w:sz w:val="24"/>
          <w:szCs w:val="24"/>
        </w:rPr>
        <w:t xml:space="preserve"> </w:t>
      </w:r>
      <w:r>
        <w:rPr>
          <w:color w:val="1DB2A8"/>
          <w:sz w:val="24"/>
          <w:szCs w:val="24"/>
        </w:rPr>
        <w:t>,</w:t>
      </w:r>
      <w:proofErr w:type="gramEnd"/>
      <w:r>
        <w:rPr>
          <w:color w:val="1DB2A8"/>
          <w:sz w:val="24"/>
          <w:szCs w:val="24"/>
        </w:rPr>
        <w:t xml:space="preserve"> 2021 at 10:00 am EST </w:t>
      </w:r>
    </w:p>
    <w:p w14:paraId="1ABB3882" w14:textId="3A58FF31" w:rsidR="007757D8" w:rsidRDefault="00C07255">
      <w:pPr>
        <w:spacing w:after="0" w:line="276" w:lineRule="auto"/>
        <w:rPr>
          <w:color w:val="1DB2A8"/>
          <w:sz w:val="24"/>
          <w:szCs w:val="24"/>
        </w:rPr>
      </w:pPr>
      <w:r>
        <w:rPr>
          <w:color w:val="1DB2A8"/>
          <w:sz w:val="24"/>
          <w:szCs w:val="24"/>
        </w:rPr>
        <w:t xml:space="preserve">Custer B Transition Committee Meeting: </w:t>
      </w:r>
      <w:r w:rsidR="000F2611">
        <w:rPr>
          <w:color w:val="1DB2A8"/>
          <w:sz w:val="24"/>
          <w:szCs w:val="24"/>
        </w:rPr>
        <w:t xml:space="preserve">Tuesday </w:t>
      </w:r>
      <w:r w:rsidR="007757D8">
        <w:rPr>
          <w:color w:val="1DB2A8"/>
          <w:sz w:val="24"/>
          <w:szCs w:val="24"/>
        </w:rPr>
        <w:t>September 28</w:t>
      </w:r>
      <w:r w:rsidR="007757D8" w:rsidRPr="007757D8">
        <w:rPr>
          <w:color w:val="1DB2A8"/>
          <w:sz w:val="24"/>
          <w:szCs w:val="24"/>
          <w:vertAlign w:val="superscript"/>
        </w:rPr>
        <w:t>th</w:t>
      </w:r>
      <w:r w:rsidR="000F2611">
        <w:rPr>
          <w:color w:val="1DB2A8"/>
          <w:sz w:val="24"/>
          <w:szCs w:val="24"/>
        </w:rPr>
        <w:t xml:space="preserve">, </w:t>
      </w:r>
      <w:proofErr w:type="gramStart"/>
      <w:r w:rsidR="000F2611">
        <w:rPr>
          <w:color w:val="1DB2A8"/>
          <w:sz w:val="24"/>
          <w:szCs w:val="24"/>
        </w:rPr>
        <w:t>2021</w:t>
      </w:r>
      <w:proofErr w:type="gramEnd"/>
      <w:r w:rsidR="000F2611">
        <w:rPr>
          <w:color w:val="1DB2A8"/>
          <w:sz w:val="24"/>
          <w:szCs w:val="24"/>
        </w:rPr>
        <w:t xml:space="preserve"> at 10:00 am EST </w:t>
      </w:r>
    </w:p>
    <w:p w14:paraId="0342DE3C" w14:textId="76324868" w:rsidR="005B54B5" w:rsidRDefault="005B54B5">
      <w:pPr>
        <w:spacing w:after="0" w:line="276" w:lineRule="auto"/>
        <w:rPr>
          <w:color w:val="1DB2A8"/>
          <w:sz w:val="24"/>
          <w:szCs w:val="24"/>
        </w:rPr>
      </w:pPr>
      <w:r>
        <w:rPr>
          <w:color w:val="1DB2A8"/>
          <w:sz w:val="24"/>
          <w:szCs w:val="24"/>
        </w:rPr>
        <w:t>LPCC &amp; Child Find Meeting: Tuesday November 16</w:t>
      </w:r>
      <w:r w:rsidRPr="005B54B5">
        <w:rPr>
          <w:color w:val="1DB2A8"/>
          <w:sz w:val="24"/>
          <w:szCs w:val="24"/>
          <w:vertAlign w:val="superscript"/>
        </w:rPr>
        <w:t>th</w:t>
      </w:r>
      <w:r>
        <w:rPr>
          <w:color w:val="1DB2A8"/>
          <w:sz w:val="24"/>
          <w:szCs w:val="24"/>
        </w:rPr>
        <w:t xml:space="preserve">, </w:t>
      </w:r>
      <w:proofErr w:type="gramStart"/>
      <w:r>
        <w:rPr>
          <w:color w:val="1DB2A8"/>
          <w:sz w:val="24"/>
          <w:szCs w:val="24"/>
        </w:rPr>
        <w:t>2021</w:t>
      </w:r>
      <w:proofErr w:type="gramEnd"/>
      <w:r>
        <w:rPr>
          <w:color w:val="1DB2A8"/>
          <w:sz w:val="24"/>
          <w:szCs w:val="24"/>
        </w:rPr>
        <w:t xml:space="preserve"> at 9:30 am EST</w:t>
      </w:r>
      <w:bookmarkEnd w:id="0"/>
    </w:p>
    <w:p w14:paraId="4B90A417" w14:textId="485F3F82" w:rsidR="00A3106C" w:rsidRPr="004A7123" w:rsidRDefault="00A3106C">
      <w:pPr>
        <w:spacing w:after="0" w:line="276" w:lineRule="auto"/>
        <w:rPr>
          <w:color w:val="1DB2A8"/>
          <w:sz w:val="24"/>
          <w:szCs w:val="24"/>
        </w:rPr>
      </w:pPr>
    </w:p>
    <w:sectPr w:rsidR="00A3106C" w:rsidRPr="004A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5412"/>
    <w:multiLevelType w:val="hybridMultilevel"/>
    <w:tmpl w:val="27E03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43"/>
    <w:rsid w:val="00034A7B"/>
    <w:rsid w:val="0005467B"/>
    <w:rsid w:val="0009321A"/>
    <w:rsid w:val="000B5A21"/>
    <w:rsid w:val="000B76E3"/>
    <w:rsid w:val="000C65F8"/>
    <w:rsid w:val="000D129C"/>
    <w:rsid w:val="000D6DA5"/>
    <w:rsid w:val="000F2611"/>
    <w:rsid w:val="00122A08"/>
    <w:rsid w:val="00131C4E"/>
    <w:rsid w:val="00145F70"/>
    <w:rsid w:val="001515D4"/>
    <w:rsid w:val="001764D3"/>
    <w:rsid w:val="00181097"/>
    <w:rsid w:val="001F4676"/>
    <w:rsid w:val="00200F43"/>
    <w:rsid w:val="0025585F"/>
    <w:rsid w:val="00272A39"/>
    <w:rsid w:val="002A1E34"/>
    <w:rsid w:val="002B66CD"/>
    <w:rsid w:val="002C0701"/>
    <w:rsid w:val="002C618E"/>
    <w:rsid w:val="002D5EC1"/>
    <w:rsid w:val="002D7BD0"/>
    <w:rsid w:val="002E0559"/>
    <w:rsid w:val="002E627F"/>
    <w:rsid w:val="002F0B1A"/>
    <w:rsid w:val="003246BA"/>
    <w:rsid w:val="00340563"/>
    <w:rsid w:val="00370621"/>
    <w:rsid w:val="003B414E"/>
    <w:rsid w:val="003F7575"/>
    <w:rsid w:val="00443C61"/>
    <w:rsid w:val="00456763"/>
    <w:rsid w:val="004611D3"/>
    <w:rsid w:val="00492AAA"/>
    <w:rsid w:val="00493929"/>
    <w:rsid w:val="004A7123"/>
    <w:rsid w:val="005317E3"/>
    <w:rsid w:val="00544D3B"/>
    <w:rsid w:val="00582140"/>
    <w:rsid w:val="005A5A48"/>
    <w:rsid w:val="005B54B5"/>
    <w:rsid w:val="0062489A"/>
    <w:rsid w:val="006565DF"/>
    <w:rsid w:val="00673BC8"/>
    <w:rsid w:val="006C5539"/>
    <w:rsid w:val="00701C6D"/>
    <w:rsid w:val="007325A9"/>
    <w:rsid w:val="007505AA"/>
    <w:rsid w:val="007757D8"/>
    <w:rsid w:val="007D707C"/>
    <w:rsid w:val="00804B1E"/>
    <w:rsid w:val="00812E3D"/>
    <w:rsid w:val="008910A5"/>
    <w:rsid w:val="008F4C37"/>
    <w:rsid w:val="00924061"/>
    <w:rsid w:val="00976D37"/>
    <w:rsid w:val="009B3EBD"/>
    <w:rsid w:val="009C77B2"/>
    <w:rsid w:val="009F3D60"/>
    <w:rsid w:val="00A02098"/>
    <w:rsid w:val="00A2428C"/>
    <w:rsid w:val="00A3106C"/>
    <w:rsid w:val="00A75DD7"/>
    <w:rsid w:val="00AB70FE"/>
    <w:rsid w:val="00AC0E68"/>
    <w:rsid w:val="00AD4B2B"/>
    <w:rsid w:val="00B0552E"/>
    <w:rsid w:val="00B134D8"/>
    <w:rsid w:val="00B154CD"/>
    <w:rsid w:val="00B3268A"/>
    <w:rsid w:val="00B37048"/>
    <w:rsid w:val="00BC3DD9"/>
    <w:rsid w:val="00BE4DA1"/>
    <w:rsid w:val="00BE571D"/>
    <w:rsid w:val="00C07255"/>
    <w:rsid w:val="00C73381"/>
    <w:rsid w:val="00C809BA"/>
    <w:rsid w:val="00C820CF"/>
    <w:rsid w:val="00D8254A"/>
    <w:rsid w:val="00DD03C9"/>
    <w:rsid w:val="00DD7986"/>
    <w:rsid w:val="00E13B42"/>
    <w:rsid w:val="00E250EC"/>
    <w:rsid w:val="00E67D26"/>
    <w:rsid w:val="00E93CAF"/>
    <w:rsid w:val="00F13941"/>
    <w:rsid w:val="00F24D47"/>
    <w:rsid w:val="00F555C9"/>
    <w:rsid w:val="00F61B76"/>
    <w:rsid w:val="00FA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80CF"/>
  <w15:chartTrackingRefBased/>
  <w15:docId w15:val="{D4364BA9-6B82-467A-9D85-E176514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Rager</dc:creator>
  <cp:keywords/>
  <dc:description/>
  <cp:lastModifiedBy>Abigail Rager</cp:lastModifiedBy>
  <cp:revision>20</cp:revision>
  <cp:lastPrinted>2021-05-03T16:16:00Z</cp:lastPrinted>
  <dcterms:created xsi:type="dcterms:W3CDTF">2021-08-04T14:00:00Z</dcterms:created>
  <dcterms:modified xsi:type="dcterms:W3CDTF">2021-09-03T16:57:00Z</dcterms:modified>
</cp:coreProperties>
</file>