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3345" w14:textId="77777777" w:rsidR="009F3D60" w:rsidRPr="0009321A" w:rsidRDefault="00200F43" w:rsidP="007F7193">
      <w:pPr>
        <w:spacing w:after="0"/>
        <w:jc w:val="center"/>
        <w:rPr>
          <w:color w:val="1DB2A8"/>
          <w:sz w:val="40"/>
          <w:szCs w:val="40"/>
        </w:rPr>
      </w:pPr>
      <w:r w:rsidRPr="0009321A">
        <w:rPr>
          <w:noProof/>
          <w:color w:val="1DB2A8"/>
          <w:sz w:val="40"/>
          <w:szCs w:val="40"/>
        </w:rPr>
        <w:drawing>
          <wp:anchor distT="0" distB="0" distL="114300" distR="114300" simplePos="0" relativeHeight="251658240" behindDoc="1" locked="0" layoutInCell="1" allowOverlap="1" wp14:anchorId="168CECB6" wp14:editId="0AED53F7">
            <wp:simplePos x="0" y="0"/>
            <wp:positionH relativeFrom="margin">
              <wp:posOffset>3590925</wp:posOffset>
            </wp:positionH>
            <wp:positionV relativeFrom="paragraph">
              <wp:posOffset>0</wp:posOffset>
            </wp:positionV>
            <wp:extent cx="1885950" cy="1774190"/>
            <wp:effectExtent l="0" t="0" r="0" b="0"/>
            <wp:wrapTight wrapText="bothSides">
              <wp:wrapPolygon edited="0">
                <wp:start x="0" y="0"/>
                <wp:lineTo x="0" y="21337"/>
                <wp:lineTo x="21382" y="21337"/>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77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321A">
        <w:rPr>
          <w:color w:val="1DB2A8"/>
          <w:sz w:val="40"/>
          <w:szCs w:val="40"/>
        </w:rPr>
        <w:t>North East &amp; North Central</w:t>
      </w:r>
    </w:p>
    <w:p w14:paraId="1933CE16" w14:textId="77777777" w:rsidR="002F0B1A" w:rsidRPr="0009321A" w:rsidRDefault="00200F43" w:rsidP="009F3D60">
      <w:pPr>
        <w:spacing w:after="0"/>
        <w:jc w:val="center"/>
        <w:rPr>
          <w:color w:val="1DB2A8"/>
          <w:sz w:val="40"/>
          <w:szCs w:val="40"/>
        </w:rPr>
      </w:pPr>
      <w:r w:rsidRPr="0009321A">
        <w:rPr>
          <w:color w:val="1DB2A8"/>
          <w:sz w:val="40"/>
          <w:szCs w:val="40"/>
        </w:rPr>
        <w:t>Indiana First Steps</w:t>
      </w:r>
    </w:p>
    <w:p w14:paraId="7375EABF" w14:textId="33A27084" w:rsidR="00200F43" w:rsidRDefault="00200F43" w:rsidP="009F3D60">
      <w:pPr>
        <w:spacing w:after="0"/>
        <w:jc w:val="center"/>
        <w:rPr>
          <w:color w:val="1DB2A8"/>
          <w:sz w:val="40"/>
          <w:szCs w:val="40"/>
        </w:rPr>
      </w:pPr>
      <w:r w:rsidRPr="0009321A">
        <w:rPr>
          <w:color w:val="1DB2A8"/>
          <w:sz w:val="40"/>
          <w:szCs w:val="40"/>
        </w:rPr>
        <w:t>Oversight Council Meeting</w:t>
      </w:r>
    </w:p>
    <w:p w14:paraId="79C33FCE" w14:textId="57263EDC" w:rsidR="00586D1F" w:rsidRPr="0009321A" w:rsidRDefault="00586D1F" w:rsidP="009F3D60">
      <w:pPr>
        <w:spacing w:after="0"/>
        <w:jc w:val="center"/>
        <w:rPr>
          <w:color w:val="1DB2A8"/>
          <w:sz w:val="40"/>
          <w:szCs w:val="40"/>
        </w:rPr>
      </w:pPr>
      <w:r>
        <w:rPr>
          <w:color w:val="1DB2A8"/>
          <w:sz w:val="40"/>
          <w:szCs w:val="40"/>
        </w:rPr>
        <w:t>Meeting Minutes</w:t>
      </w:r>
    </w:p>
    <w:p w14:paraId="0DBB898A" w14:textId="6E20C284" w:rsidR="00200F43" w:rsidRDefault="003B414E" w:rsidP="009F3D60">
      <w:pPr>
        <w:spacing w:after="0"/>
        <w:jc w:val="center"/>
        <w:rPr>
          <w:color w:val="1DB2A8"/>
          <w:sz w:val="40"/>
          <w:szCs w:val="40"/>
        </w:rPr>
      </w:pPr>
      <w:r>
        <w:rPr>
          <w:color w:val="1DB2A8"/>
          <w:sz w:val="40"/>
          <w:szCs w:val="40"/>
        </w:rPr>
        <w:t>February 9</w:t>
      </w:r>
      <w:r w:rsidRPr="003B414E">
        <w:rPr>
          <w:color w:val="1DB2A8"/>
          <w:sz w:val="40"/>
          <w:szCs w:val="40"/>
          <w:vertAlign w:val="superscript"/>
        </w:rPr>
        <w:t>th</w:t>
      </w:r>
      <w:r w:rsidR="000F2611">
        <w:rPr>
          <w:color w:val="1DB2A8"/>
          <w:sz w:val="40"/>
          <w:szCs w:val="40"/>
        </w:rPr>
        <w:t>, 2021</w:t>
      </w:r>
    </w:p>
    <w:p w14:paraId="79D32F45" w14:textId="30D34247" w:rsidR="00586D1F" w:rsidRPr="0009321A" w:rsidRDefault="00586D1F" w:rsidP="009F3D60">
      <w:pPr>
        <w:spacing w:after="0"/>
        <w:jc w:val="center"/>
        <w:rPr>
          <w:color w:val="1DB2A8"/>
          <w:sz w:val="40"/>
          <w:szCs w:val="40"/>
        </w:rPr>
      </w:pPr>
      <w:r>
        <w:rPr>
          <w:color w:val="1DB2A8"/>
          <w:sz w:val="40"/>
          <w:szCs w:val="40"/>
        </w:rPr>
        <w:t>9:30am – 10:21am</w:t>
      </w:r>
    </w:p>
    <w:p w14:paraId="2E669E65" w14:textId="035B6CC8" w:rsidR="00200F43" w:rsidRDefault="00200F43">
      <w:pPr>
        <w:rPr>
          <w:color w:val="11375B"/>
        </w:rPr>
      </w:pPr>
    </w:p>
    <w:p w14:paraId="6568DA0B" w14:textId="45450D1B" w:rsidR="00382556" w:rsidRDefault="00382556">
      <w:pPr>
        <w:rPr>
          <w:color w:val="11375B"/>
        </w:rPr>
      </w:pPr>
      <w:r>
        <w:rPr>
          <w:color w:val="11375B"/>
        </w:rPr>
        <w:t xml:space="preserve">Participants: Abby Rager, Abigail West, Aimee Dodd (ASL Interpreter), </w:t>
      </w:r>
      <w:proofErr w:type="spellStart"/>
      <w:r>
        <w:rPr>
          <w:color w:val="11375B"/>
        </w:rPr>
        <w:t>Alee</w:t>
      </w:r>
      <w:proofErr w:type="spellEnd"/>
      <w:r>
        <w:rPr>
          <w:color w:val="11375B"/>
        </w:rPr>
        <w:t xml:space="preserve"> </w:t>
      </w:r>
      <w:proofErr w:type="spellStart"/>
      <w:r>
        <w:rPr>
          <w:color w:val="11375B"/>
        </w:rPr>
        <w:t>Mannakee</w:t>
      </w:r>
      <w:proofErr w:type="spellEnd"/>
      <w:r>
        <w:rPr>
          <w:color w:val="11375B"/>
        </w:rPr>
        <w:t xml:space="preserve">, Alysia Marshall, Amy Ellis, Andrea Polman, Angela Moddy (ASL Interpreter), Brigette Fairchild-Leazenby, Brooklyn Dugdale, Charity Smith, Clare Mann, Connie Young, Deb Tipton, Donna Driscoll, Elizabeth </w:t>
      </w:r>
      <w:proofErr w:type="spellStart"/>
      <w:r>
        <w:rPr>
          <w:color w:val="11375B"/>
        </w:rPr>
        <w:t>Waletzko</w:t>
      </w:r>
      <w:proofErr w:type="spellEnd"/>
      <w:r>
        <w:rPr>
          <w:color w:val="11375B"/>
        </w:rPr>
        <w:t xml:space="preserve">, Emily Rupchock, Grant </w:t>
      </w:r>
      <w:proofErr w:type="spellStart"/>
      <w:r>
        <w:rPr>
          <w:color w:val="11375B"/>
        </w:rPr>
        <w:t>Brizke</w:t>
      </w:r>
      <w:proofErr w:type="spellEnd"/>
      <w:r>
        <w:rPr>
          <w:color w:val="11375B"/>
        </w:rPr>
        <w:t xml:space="preserve">, Jaimie Burks, Jessica Blea, Jodi Curtis, Jon </w:t>
      </w:r>
      <w:proofErr w:type="spellStart"/>
      <w:r>
        <w:rPr>
          <w:color w:val="11375B"/>
        </w:rPr>
        <w:t>Ekhoff</w:t>
      </w:r>
      <w:proofErr w:type="spellEnd"/>
      <w:r>
        <w:rPr>
          <w:color w:val="11375B"/>
        </w:rPr>
        <w:t xml:space="preserve">, Julie Petrowsky, Laura Fulton, Leah </w:t>
      </w:r>
      <w:r w:rsidR="006D64EE">
        <w:rPr>
          <w:color w:val="11375B"/>
        </w:rPr>
        <w:t xml:space="preserve">Kurz, Lily Osborn, Lydia Otiato, Meg Warnock, Mary Ellen Schreck, Megan </w:t>
      </w:r>
      <w:proofErr w:type="spellStart"/>
      <w:r w:rsidR="006D64EE">
        <w:rPr>
          <w:color w:val="11375B"/>
        </w:rPr>
        <w:t>Drzewiecki</w:t>
      </w:r>
      <w:proofErr w:type="spellEnd"/>
      <w:r w:rsidR="006D64EE">
        <w:rPr>
          <w:color w:val="11375B"/>
        </w:rPr>
        <w:t xml:space="preserve">, Meghan Murphy, Nancy Moore, Noel Weibel, Paula Fox, Rhian </w:t>
      </w:r>
      <w:proofErr w:type="spellStart"/>
      <w:r w:rsidR="006D64EE">
        <w:rPr>
          <w:color w:val="11375B"/>
        </w:rPr>
        <w:t>Fertil</w:t>
      </w:r>
      <w:proofErr w:type="spellEnd"/>
      <w:r w:rsidR="006D64EE">
        <w:rPr>
          <w:color w:val="11375B"/>
        </w:rPr>
        <w:t xml:space="preserve">, Robyn Duffy, Sara Lane, Shari Upchurch, Stephanie Ihnen, Stephanie Furnas, Tammy Pifer, and Tanika </w:t>
      </w:r>
      <w:proofErr w:type="spellStart"/>
      <w:r w:rsidR="006D64EE">
        <w:rPr>
          <w:color w:val="11375B"/>
        </w:rPr>
        <w:t>Phinisee</w:t>
      </w:r>
      <w:proofErr w:type="spellEnd"/>
      <w:r w:rsidR="006D64EE">
        <w:rPr>
          <w:color w:val="11375B"/>
        </w:rPr>
        <w:t xml:space="preserve">.  </w:t>
      </w:r>
    </w:p>
    <w:p w14:paraId="0514A432" w14:textId="77777777" w:rsidR="006D64EE" w:rsidRPr="0009321A" w:rsidRDefault="006D64EE">
      <w:pPr>
        <w:rPr>
          <w:color w:val="11375B"/>
        </w:rPr>
      </w:pPr>
    </w:p>
    <w:p w14:paraId="31D74EAD" w14:textId="336D26AF" w:rsidR="00200F43" w:rsidRDefault="00200F43" w:rsidP="009F3D60">
      <w:pPr>
        <w:pStyle w:val="ListParagraph"/>
        <w:numPr>
          <w:ilvl w:val="0"/>
          <w:numId w:val="1"/>
        </w:numPr>
        <w:spacing w:line="276" w:lineRule="auto"/>
        <w:rPr>
          <w:color w:val="11375B"/>
          <w:sz w:val="24"/>
          <w:szCs w:val="24"/>
        </w:rPr>
      </w:pPr>
      <w:r w:rsidRPr="004A7123">
        <w:rPr>
          <w:color w:val="11375B"/>
          <w:sz w:val="24"/>
          <w:szCs w:val="24"/>
        </w:rPr>
        <w:t>Call to Order</w:t>
      </w:r>
    </w:p>
    <w:p w14:paraId="7D71C743" w14:textId="6F61DB0E" w:rsidR="005C2526" w:rsidRPr="004A7123" w:rsidRDefault="005C2526" w:rsidP="005C2526">
      <w:pPr>
        <w:pStyle w:val="ListParagraph"/>
        <w:numPr>
          <w:ilvl w:val="1"/>
          <w:numId w:val="1"/>
        </w:numPr>
        <w:spacing w:line="276" w:lineRule="auto"/>
        <w:rPr>
          <w:color w:val="11375B"/>
          <w:sz w:val="24"/>
          <w:szCs w:val="24"/>
        </w:rPr>
      </w:pPr>
      <w:r>
        <w:rPr>
          <w:color w:val="11375B"/>
          <w:sz w:val="24"/>
          <w:szCs w:val="24"/>
        </w:rPr>
        <w:t xml:space="preserve">Meeting via zoom </w:t>
      </w:r>
      <w:r w:rsidR="00586D1F">
        <w:rPr>
          <w:color w:val="11375B"/>
          <w:sz w:val="24"/>
          <w:szCs w:val="24"/>
        </w:rPr>
        <w:t xml:space="preserve">so all attendees and their names are visible.  </w:t>
      </w:r>
    </w:p>
    <w:p w14:paraId="2BF20F5A" w14:textId="3EF3AABC" w:rsidR="00200F43" w:rsidRDefault="00AB70FE" w:rsidP="009F3D60">
      <w:pPr>
        <w:pStyle w:val="ListParagraph"/>
        <w:numPr>
          <w:ilvl w:val="0"/>
          <w:numId w:val="1"/>
        </w:numPr>
        <w:spacing w:line="276" w:lineRule="auto"/>
        <w:rPr>
          <w:color w:val="11375B"/>
          <w:sz w:val="24"/>
          <w:szCs w:val="24"/>
        </w:rPr>
      </w:pPr>
      <w:r>
        <w:rPr>
          <w:color w:val="11375B"/>
          <w:sz w:val="24"/>
          <w:szCs w:val="24"/>
        </w:rPr>
        <w:t xml:space="preserve">November 2020 </w:t>
      </w:r>
      <w:r w:rsidR="00200F43" w:rsidRPr="004A7123">
        <w:rPr>
          <w:color w:val="11375B"/>
          <w:sz w:val="24"/>
          <w:szCs w:val="24"/>
        </w:rPr>
        <w:t>Meeting Minutes*</w:t>
      </w:r>
    </w:p>
    <w:p w14:paraId="24E9C43E" w14:textId="1637758B" w:rsidR="005C2526" w:rsidRPr="004A7123" w:rsidRDefault="005C2526" w:rsidP="005C2526">
      <w:pPr>
        <w:pStyle w:val="ListParagraph"/>
        <w:numPr>
          <w:ilvl w:val="1"/>
          <w:numId w:val="1"/>
        </w:numPr>
        <w:spacing w:line="276" w:lineRule="auto"/>
        <w:rPr>
          <w:color w:val="11375B"/>
          <w:sz w:val="24"/>
          <w:szCs w:val="24"/>
        </w:rPr>
      </w:pPr>
      <w:r>
        <w:rPr>
          <w:color w:val="11375B"/>
          <w:sz w:val="24"/>
          <w:szCs w:val="24"/>
        </w:rPr>
        <w:t xml:space="preserve">Amy Ellis </w:t>
      </w:r>
      <w:r w:rsidR="00586D1F">
        <w:rPr>
          <w:color w:val="11375B"/>
          <w:sz w:val="24"/>
          <w:szCs w:val="24"/>
        </w:rPr>
        <w:t xml:space="preserve">motioned to approve the November 2020 Meeting Minutes </w:t>
      </w:r>
      <w:r>
        <w:rPr>
          <w:color w:val="11375B"/>
          <w:sz w:val="24"/>
          <w:szCs w:val="24"/>
        </w:rPr>
        <w:t xml:space="preserve">and Brooklyn Dugdale </w:t>
      </w:r>
      <w:r w:rsidR="00586D1F">
        <w:rPr>
          <w:color w:val="11375B"/>
          <w:sz w:val="24"/>
          <w:szCs w:val="24"/>
        </w:rPr>
        <w:t xml:space="preserve">seconded.  No corrections.   </w:t>
      </w:r>
    </w:p>
    <w:p w14:paraId="0043B4A2" w14:textId="77777777" w:rsidR="00200F43" w:rsidRPr="004A7123" w:rsidRDefault="00200F43" w:rsidP="009F3D60">
      <w:pPr>
        <w:pStyle w:val="ListParagraph"/>
        <w:numPr>
          <w:ilvl w:val="0"/>
          <w:numId w:val="1"/>
        </w:numPr>
        <w:spacing w:line="276" w:lineRule="auto"/>
        <w:rPr>
          <w:color w:val="11375B"/>
          <w:sz w:val="24"/>
          <w:szCs w:val="24"/>
        </w:rPr>
      </w:pPr>
      <w:r w:rsidRPr="004A7123">
        <w:rPr>
          <w:color w:val="11375B"/>
          <w:sz w:val="24"/>
          <w:szCs w:val="24"/>
        </w:rPr>
        <w:t>SPOE Report</w:t>
      </w:r>
    </w:p>
    <w:p w14:paraId="40756286" w14:textId="5D56F92B" w:rsidR="00200F43" w:rsidRDefault="00200F43" w:rsidP="009F3D60">
      <w:pPr>
        <w:pStyle w:val="ListParagraph"/>
        <w:numPr>
          <w:ilvl w:val="1"/>
          <w:numId w:val="1"/>
        </w:numPr>
        <w:spacing w:line="276" w:lineRule="auto"/>
        <w:rPr>
          <w:color w:val="11375B"/>
          <w:sz w:val="24"/>
          <w:szCs w:val="24"/>
        </w:rPr>
      </w:pPr>
      <w:r w:rsidRPr="004A7123">
        <w:rPr>
          <w:color w:val="11375B"/>
          <w:sz w:val="24"/>
          <w:szCs w:val="24"/>
        </w:rPr>
        <w:t>SPOE Report*</w:t>
      </w:r>
    </w:p>
    <w:p w14:paraId="6CA1C0FB" w14:textId="223EDB05" w:rsidR="005C2526" w:rsidRDefault="00586D1F" w:rsidP="005C2526">
      <w:pPr>
        <w:pStyle w:val="ListParagraph"/>
        <w:numPr>
          <w:ilvl w:val="2"/>
          <w:numId w:val="1"/>
        </w:numPr>
        <w:spacing w:line="276" w:lineRule="auto"/>
        <w:rPr>
          <w:color w:val="11375B"/>
          <w:sz w:val="24"/>
          <w:szCs w:val="24"/>
        </w:rPr>
      </w:pPr>
      <w:r>
        <w:rPr>
          <w:color w:val="11375B"/>
          <w:sz w:val="24"/>
          <w:szCs w:val="24"/>
        </w:rPr>
        <w:t xml:space="preserve">For Cluster C </w:t>
      </w:r>
      <w:r w:rsidR="005C2526">
        <w:rPr>
          <w:color w:val="11375B"/>
          <w:sz w:val="24"/>
          <w:szCs w:val="24"/>
        </w:rPr>
        <w:t xml:space="preserve">Clare reported the age of referral is 16 months.  We are really watching the number of referrals. While we would like to see continued growth with referrals, we are happy that </w:t>
      </w:r>
      <w:r>
        <w:rPr>
          <w:color w:val="11375B"/>
          <w:sz w:val="24"/>
          <w:szCs w:val="24"/>
        </w:rPr>
        <w:t xml:space="preserve">we are </w:t>
      </w:r>
      <w:r w:rsidR="005C2526">
        <w:rPr>
          <w:color w:val="11375B"/>
          <w:sz w:val="24"/>
          <w:szCs w:val="24"/>
        </w:rPr>
        <w:t>coming back from this past year</w:t>
      </w:r>
      <w:r>
        <w:rPr>
          <w:color w:val="11375B"/>
          <w:sz w:val="24"/>
          <w:szCs w:val="24"/>
        </w:rPr>
        <w:t xml:space="preserve"> and referrals are steady</w:t>
      </w:r>
      <w:r w:rsidR="005C2526">
        <w:rPr>
          <w:color w:val="11375B"/>
          <w:sz w:val="24"/>
          <w:szCs w:val="24"/>
        </w:rPr>
        <w:t>. DCS referrals continue to increase</w:t>
      </w:r>
      <w:r w:rsidR="006D64EE">
        <w:rPr>
          <w:color w:val="11375B"/>
          <w:sz w:val="24"/>
          <w:szCs w:val="24"/>
        </w:rPr>
        <w:t xml:space="preserve"> and our partnership with their caseworkers continues to grow</w:t>
      </w:r>
      <w:r w:rsidR="005C2526">
        <w:rPr>
          <w:color w:val="11375B"/>
          <w:sz w:val="24"/>
          <w:szCs w:val="24"/>
        </w:rPr>
        <w:t xml:space="preserve">.  </w:t>
      </w:r>
    </w:p>
    <w:p w14:paraId="3A9F14BC" w14:textId="7ACC86CE" w:rsidR="005C2526" w:rsidRDefault="00586D1F" w:rsidP="005C2526">
      <w:pPr>
        <w:pStyle w:val="ListParagraph"/>
        <w:numPr>
          <w:ilvl w:val="2"/>
          <w:numId w:val="1"/>
        </w:numPr>
        <w:spacing w:line="276" w:lineRule="auto"/>
        <w:rPr>
          <w:color w:val="11375B"/>
          <w:sz w:val="24"/>
          <w:szCs w:val="24"/>
        </w:rPr>
      </w:pPr>
      <w:r>
        <w:rPr>
          <w:color w:val="11375B"/>
          <w:sz w:val="24"/>
          <w:szCs w:val="24"/>
        </w:rPr>
        <w:t xml:space="preserve">For Custer B </w:t>
      </w:r>
      <w:r w:rsidR="005C2526">
        <w:rPr>
          <w:color w:val="11375B"/>
          <w:sz w:val="24"/>
          <w:szCs w:val="24"/>
        </w:rPr>
        <w:t xml:space="preserve">Clare reported the average age of referral is 17 months.  </w:t>
      </w:r>
      <w:r w:rsidR="00940355">
        <w:rPr>
          <w:color w:val="11375B"/>
          <w:sz w:val="24"/>
          <w:szCs w:val="24"/>
        </w:rPr>
        <w:t>Again,</w:t>
      </w:r>
      <w:r>
        <w:rPr>
          <w:color w:val="11375B"/>
          <w:sz w:val="24"/>
          <w:szCs w:val="24"/>
        </w:rPr>
        <w:t xml:space="preserve"> our continued work with DCS has influenced an increase of DCS referrals.</w:t>
      </w:r>
      <w:r w:rsidR="006D64EE">
        <w:rPr>
          <w:color w:val="11375B"/>
          <w:sz w:val="24"/>
          <w:szCs w:val="24"/>
        </w:rPr>
        <w:t xml:space="preserve">  We are continuing to work to increase referrals.  </w:t>
      </w:r>
      <w:r>
        <w:rPr>
          <w:color w:val="11375B"/>
          <w:sz w:val="24"/>
          <w:szCs w:val="24"/>
        </w:rPr>
        <w:t xml:space="preserve"> </w:t>
      </w:r>
      <w:r w:rsidR="005C2526">
        <w:rPr>
          <w:color w:val="11375B"/>
          <w:sz w:val="24"/>
          <w:szCs w:val="24"/>
        </w:rPr>
        <w:t xml:space="preserve">  </w:t>
      </w:r>
    </w:p>
    <w:p w14:paraId="61DA9D80" w14:textId="05AF0732" w:rsidR="007325A9" w:rsidRDefault="007325A9" w:rsidP="009F3D60">
      <w:pPr>
        <w:pStyle w:val="ListParagraph"/>
        <w:numPr>
          <w:ilvl w:val="1"/>
          <w:numId w:val="1"/>
        </w:numPr>
        <w:spacing w:line="276" w:lineRule="auto"/>
        <w:rPr>
          <w:color w:val="11375B"/>
          <w:sz w:val="24"/>
          <w:szCs w:val="24"/>
        </w:rPr>
      </w:pPr>
      <w:r>
        <w:rPr>
          <w:color w:val="11375B"/>
          <w:sz w:val="24"/>
          <w:szCs w:val="24"/>
        </w:rPr>
        <w:t>Referrals during COVID*</w:t>
      </w:r>
    </w:p>
    <w:p w14:paraId="26B3C70F" w14:textId="47B3A9AA" w:rsidR="005C2526" w:rsidRDefault="005C2526" w:rsidP="005C2526">
      <w:pPr>
        <w:pStyle w:val="ListParagraph"/>
        <w:numPr>
          <w:ilvl w:val="2"/>
          <w:numId w:val="1"/>
        </w:numPr>
        <w:spacing w:line="276" w:lineRule="auto"/>
        <w:rPr>
          <w:color w:val="11375B"/>
          <w:sz w:val="24"/>
          <w:szCs w:val="24"/>
        </w:rPr>
      </w:pPr>
      <w:r>
        <w:rPr>
          <w:color w:val="11375B"/>
          <w:sz w:val="24"/>
          <w:szCs w:val="24"/>
        </w:rPr>
        <w:t xml:space="preserve">This report shows “by week, by cluster” referrals.  </w:t>
      </w:r>
      <w:r w:rsidR="00586D1F" w:rsidRPr="00586D1F">
        <w:rPr>
          <w:color w:val="11375B"/>
          <w:sz w:val="24"/>
          <w:szCs w:val="24"/>
        </w:rPr>
        <w:t xml:space="preserve">We have been tracking this since the start of COVID.  </w:t>
      </w:r>
      <w:r w:rsidR="00586D1F">
        <w:rPr>
          <w:color w:val="11375B"/>
          <w:sz w:val="24"/>
          <w:szCs w:val="24"/>
        </w:rPr>
        <w:t>W</w:t>
      </w:r>
      <w:r>
        <w:rPr>
          <w:color w:val="11375B"/>
          <w:sz w:val="24"/>
          <w:szCs w:val="24"/>
        </w:rPr>
        <w:t xml:space="preserve">e can see when families are </w:t>
      </w:r>
      <w:r w:rsidR="00940355">
        <w:rPr>
          <w:color w:val="11375B"/>
          <w:sz w:val="24"/>
          <w:szCs w:val="24"/>
        </w:rPr>
        <w:t>feeling</w:t>
      </w:r>
      <w:r>
        <w:rPr>
          <w:color w:val="11375B"/>
          <w:sz w:val="24"/>
          <w:szCs w:val="24"/>
        </w:rPr>
        <w:t xml:space="preserve"> more confident and referrals pick up and when something hits the news or</w:t>
      </w:r>
      <w:r w:rsidR="00940355">
        <w:rPr>
          <w:color w:val="11375B"/>
          <w:sz w:val="24"/>
          <w:szCs w:val="24"/>
        </w:rPr>
        <w:t xml:space="preserve"> there is an increase in restrictions/lock down a corresponding dip in referrals.  </w:t>
      </w:r>
      <w:r>
        <w:rPr>
          <w:color w:val="11375B"/>
          <w:sz w:val="24"/>
          <w:szCs w:val="24"/>
        </w:rPr>
        <w:t xml:space="preserve">  </w:t>
      </w:r>
      <w:r w:rsidR="00586D1F">
        <w:rPr>
          <w:color w:val="11375B"/>
          <w:sz w:val="24"/>
          <w:szCs w:val="24"/>
        </w:rPr>
        <w:t xml:space="preserve"> </w:t>
      </w:r>
    </w:p>
    <w:p w14:paraId="3EE9AEF1" w14:textId="26ACDCA6" w:rsidR="002C618E" w:rsidRDefault="002C618E" w:rsidP="009F3D60">
      <w:pPr>
        <w:pStyle w:val="ListParagraph"/>
        <w:numPr>
          <w:ilvl w:val="1"/>
          <w:numId w:val="1"/>
        </w:numPr>
        <w:spacing w:line="276" w:lineRule="auto"/>
        <w:rPr>
          <w:color w:val="11375B"/>
          <w:sz w:val="24"/>
          <w:szCs w:val="24"/>
        </w:rPr>
      </w:pPr>
      <w:r>
        <w:rPr>
          <w:color w:val="11375B"/>
          <w:sz w:val="24"/>
          <w:szCs w:val="24"/>
        </w:rPr>
        <w:lastRenderedPageBreak/>
        <w:t>EI Hub</w:t>
      </w:r>
    </w:p>
    <w:p w14:paraId="50998C25" w14:textId="26372028" w:rsidR="00392680" w:rsidRDefault="00392680" w:rsidP="00392680">
      <w:pPr>
        <w:pStyle w:val="ListParagraph"/>
        <w:numPr>
          <w:ilvl w:val="2"/>
          <w:numId w:val="1"/>
        </w:numPr>
        <w:spacing w:line="276" w:lineRule="auto"/>
        <w:rPr>
          <w:color w:val="11375B"/>
          <w:sz w:val="24"/>
          <w:szCs w:val="24"/>
        </w:rPr>
      </w:pPr>
      <w:r>
        <w:rPr>
          <w:color w:val="11375B"/>
          <w:sz w:val="24"/>
          <w:szCs w:val="24"/>
        </w:rPr>
        <w:t xml:space="preserve">The state is in the process of rolling out the new EI hub.  We are planning for the coordinators transition and aware of the billing needs and doing our best to make sure authorizations are entered.  There are going to be bumps, just like any transition, but we always get through it and are trying our best to be as proactive </w:t>
      </w:r>
      <w:r w:rsidR="00442B50">
        <w:rPr>
          <w:color w:val="11375B"/>
          <w:sz w:val="24"/>
          <w:szCs w:val="24"/>
        </w:rPr>
        <w:t xml:space="preserve">as </w:t>
      </w:r>
      <w:r>
        <w:rPr>
          <w:color w:val="11375B"/>
          <w:sz w:val="24"/>
          <w:szCs w:val="24"/>
        </w:rPr>
        <w:t xml:space="preserve">possible to be prepared.  EI Hub rolls out on 3/8/21 and </w:t>
      </w:r>
      <w:r w:rsidR="006D64EE">
        <w:rPr>
          <w:color w:val="11375B"/>
          <w:sz w:val="24"/>
          <w:szCs w:val="24"/>
        </w:rPr>
        <w:t>will hopefully be</w:t>
      </w:r>
      <w:r>
        <w:rPr>
          <w:color w:val="11375B"/>
          <w:sz w:val="24"/>
          <w:szCs w:val="24"/>
        </w:rPr>
        <w:t xml:space="preserve"> fully functioning </w:t>
      </w:r>
      <w:r w:rsidR="00442B50">
        <w:rPr>
          <w:color w:val="11375B"/>
          <w:sz w:val="24"/>
          <w:szCs w:val="24"/>
        </w:rPr>
        <w:t>by</w:t>
      </w:r>
      <w:r>
        <w:rPr>
          <w:color w:val="11375B"/>
          <w:sz w:val="24"/>
          <w:szCs w:val="24"/>
        </w:rPr>
        <w:t xml:space="preserve"> June 2021.  </w:t>
      </w:r>
      <w:r w:rsidR="00442B50">
        <w:rPr>
          <w:color w:val="11375B"/>
          <w:sz w:val="24"/>
          <w:szCs w:val="24"/>
        </w:rPr>
        <w:t xml:space="preserve">Trainings for the new EI Hub start next week.  </w:t>
      </w:r>
      <w:r>
        <w:rPr>
          <w:color w:val="11375B"/>
          <w:sz w:val="24"/>
          <w:szCs w:val="24"/>
        </w:rPr>
        <w:t>We will continue with Teamwork for consistency</w:t>
      </w:r>
      <w:r w:rsidR="00442B50">
        <w:rPr>
          <w:color w:val="11375B"/>
          <w:sz w:val="24"/>
          <w:szCs w:val="24"/>
        </w:rPr>
        <w:t xml:space="preserve"> for the foreseeable future</w:t>
      </w:r>
      <w:r>
        <w:rPr>
          <w:color w:val="11375B"/>
          <w:sz w:val="24"/>
          <w:szCs w:val="24"/>
        </w:rPr>
        <w:t xml:space="preserve">.  We are really looking forward to the reporting capabilities of the new system!  </w:t>
      </w:r>
      <w:r w:rsidR="006E5FA0">
        <w:rPr>
          <w:color w:val="11375B"/>
          <w:sz w:val="24"/>
          <w:szCs w:val="24"/>
        </w:rPr>
        <w:t xml:space="preserve">   </w:t>
      </w:r>
    </w:p>
    <w:p w14:paraId="626EE378" w14:textId="161AB94C" w:rsidR="00392680" w:rsidRDefault="00392680" w:rsidP="00392680">
      <w:pPr>
        <w:pStyle w:val="ListParagraph"/>
        <w:numPr>
          <w:ilvl w:val="2"/>
          <w:numId w:val="1"/>
        </w:numPr>
        <w:spacing w:line="276" w:lineRule="auto"/>
        <w:rPr>
          <w:color w:val="11375B"/>
          <w:sz w:val="24"/>
          <w:szCs w:val="24"/>
        </w:rPr>
      </w:pPr>
      <w:r>
        <w:rPr>
          <w:color w:val="11375B"/>
          <w:sz w:val="24"/>
          <w:szCs w:val="24"/>
        </w:rPr>
        <w:t>At this time nothing will be changing for our LEA’s.</w:t>
      </w:r>
      <w:r w:rsidR="006D64EE">
        <w:rPr>
          <w:color w:val="11375B"/>
          <w:sz w:val="24"/>
          <w:szCs w:val="24"/>
        </w:rPr>
        <w:t xml:space="preserve">  They will continue to receive information through teamwork.  </w:t>
      </w:r>
      <w:r>
        <w:rPr>
          <w:color w:val="11375B"/>
          <w:sz w:val="24"/>
          <w:szCs w:val="24"/>
        </w:rPr>
        <w:t xml:space="preserve"> </w:t>
      </w:r>
    </w:p>
    <w:p w14:paraId="00EB44BA" w14:textId="3A9DD1D1" w:rsidR="00392680" w:rsidRDefault="00442B50" w:rsidP="00392680">
      <w:pPr>
        <w:pStyle w:val="ListParagraph"/>
        <w:numPr>
          <w:ilvl w:val="2"/>
          <w:numId w:val="1"/>
        </w:numPr>
        <w:spacing w:line="276" w:lineRule="auto"/>
        <w:rPr>
          <w:color w:val="11375B"/>
          <w:sz w:val="24"/>
          <w:szCs w:val="24"/>
        </w:rPr>
      </w:pPr>
      <w:r>
        <w:rPr>
          <w:color w:val="11375B"/>
          <w:sz w:val="24"/>
          <w:szCs w:val="24"/>
        </w:rPr>
        <w:t xml:space="preserve">The </w:t>
      </w:r>
      <w:r w:rsidR="00392680">
        <w:rPr>
          <w:color w:val="11375B"/>
          <w:sz w:val="24"/>
          <w:szCs w:val="24"/>
        </w:rPr>
        <w:t>Teamwork portal will not be open</w:t>
      </w:r>
      <w:r>
        <w:rPr>
          <w:color w:val="11375B"/>
          <w:sz w:val="24"/>
          <w:szCs w:val="24"/>
        </w:rPr>
        <w:t>ing</w:t>
      </w:r>
      <w:r w:rsidR="00392680">
        <w:rPr>
          <w:color w:val="11375B"/>
          <w:sz w:val="24"/>
          <w:szCs w:val="24"/>
        </w:rPr>
        <w:t xml:space="preserve"> to Head Start at this time in order to make sure consents </w:t>
      </w:r>
      <w:r>
        <w:rPr>
          <w:color w:val="11375B"/>
          <w:sz w:val="24"/>
          <w:szCs w:val="24"/>
        </w:rPr>
        <w:t>current.  SC</w:t>
      </w:r>
      <w:r w:rsidR="006D64EE">
        <w:rPr>
          <w:color w:val="11375B"/>
          <w:sz w:val="24"/>
          <w:szCs w:val="24"/>
        </w:rPr>
        <w:t>’s</w:t>
      </w:r>
      <w:r>
        <w:rPr>
          <w:color w:val="11375B"/>
          <w:sz w:val="24"/>
          <w:szCs w:val="24"/>
        </w:rPr>
        <w:t xml:space="preserve"> will continue to email Early </w:t>
      </w:r>
      <w:r w:rsidR="006D64EE">
        <w:rPr>
          <w:color w:val="11375B"/>
          <w:sz w:val="24"/>
          <w:szCs w:val="24"/>
        </w:rPr>
        <w:t xml:space="preserve">Head Start and Head Start the needed documentation. </w:t>
      </w:r>
    </w:p>
    <w:p w14:paraId="3549D128" w14:textId="5065A398" w:rsidR="00392680" w:rsidRDefault="00392680" w:rsidP="00392680">
      <w:pPr>
        <w:pStyle w:val="ListParagraph"/>
        <w:numPr>
          <w:ilvl w:val="2"/>
          <w:numId w:val="1"/>
        </w:numPr>
        <w:spacing w:line="276" w:lineRule="auto"/>
        <w:rPr>
          <w:color w:val="11375B"/>
          <w:sz w:val="24"/>
          <w:szCs w:val="24"/>
        </w:rPr>
      </w:pPr>
      <w:r>
        <w:rPr>
          <w:color w:val="11375B"/>
          <w:sz w:val="24"/>
          <w:szCs w:val="24"/>
        </w:rPr>
        <w:t xml:space="preserve">Connie also reported she is very excited for the LMS training system </w:t>
      </w:r>
      <w:r w:rsidR="006D64EE">
        <w:rPr>
          <w:color w:val="11375B"/>
          <w:sz w:val="24"/>
          <w:szCs w:val="24"/>
        </w:rPr>
        <w:t>as</w:t>
      </w:r>
      <w:r>
        <w:rPr>
          <w:color w:val="11375B"/>
          <w:sz w:val="24"/>
          <w:szCs w:val="24"/>
        </w:rPr>
        <w:t xml:space="preserve"> it communicates with the credentialing system!  </w:t>
      </w:r>
    </w:p>
    <w:p w14:paraId="6C40D09A" w14:textId="23B50EBD" w:rsidR="002C618E" w:rsidRPr="004A7123" w:rsidRDefault="002C618E" w:rsidP="009F3D60">
      <w:pPr>
        <w:pStyle w:val="ListParagraph"/>
        <w:numPr>
          <w:ilvl w:val="1"/>
          <w:numId w:val="1"/>
        </w:numPr>
        <w:spacing w:line="276" w:lineRule="auto"/>
        <w:rPr>
          <w:color w:val="11375B"/>
          <w:sz w:val="24"/>
          <w:szCs w:val="24"/>
        </w:rPr>
      </w:pPr>
      <w:r>
        <w:rPr>
          <w:color w:val="11375B"/>
          <w:sz w:val="24"/>
          <w:szCs w:val="24"/>
        </w:rPr>
        <w:t xml:space="preserve">Benchmark </w:t>
      </w:r>
      <w:r w:rsidR="00A76676">
        <w:rPr>
          <w:color w:val="11375B"/>
          <w:sz w:val="24"/>
          <w:szCs w:val="24"/>
        </w:rPr>
        <w:t xml:space="preserve">is </w:t>
      </w:r>
      <w:r>
        <w:rPr>
          <w:color w:val="11375B"/>
          <w:sz w:val="24"/>
          <w:szCs w:val="24"/>
        </w:rPr>
        <w:t xml:space="preserve">no longer </w:t>
      </w:r>
      <w:r w:rsidR="00A76676">
        <w:rPr>
          <w:color w:val="11375B"/>
          <w:sz w:val="24"/>
          <w:szCs w:val="24"/>
        </w:rPr>
        <w:t xml:space="preserve">a </w:t>
      </w:r>
      <w:r>
        <w:rPr>
          <w:color w:val="11375B"/>
          <w:sz w:val="24"/>
          <w:szCs w:val="24"/>
        </w:rPr>
        <w:t>First Steps provider</w:t>
      </w:r>
      <w:r w:rsidR="00A76676">
        <w:rPr>
          <w:color w:val="11375B"/>
          <w:sz w:val="24"/>
          <w:szCs w:val="24"/>
        </w:rPr>
        <w:t>.</w:t>
      </w:r>
    </w:p>
    <w:p w14:paraId="38E61B54" w14:textId="77777777" w:rsidR="006C5539" w:rsidRPr="004A7123" w:rsidRDefault="006C5539" w:rsidP="006C5539">
      <w:pPr>
        <w:pStyle w:val="ListParagraph"/>
        <w:numPr>
          <w:ilvl w:val="0"/>
          <w:numId w:val="1"/>
        </w:numPr>
        <w:spacing w:line="276" w:lineRule="auto"/>
        <w:rPr>
          <w:color w:val="11375B"/>
          <w:sz w:val="24"/>
          <w:szCs w:val="24"/>
        </w:rPr>
      </w:pPr>
      <w:r w:rsidRPr="004A7123">
        <w:rPr>
          <w:color w:val="11375B"/>
          <w:sz w:val="24"/>
          <w:szCs w:val="24"/>
        </w:rPr>
        <w:t>Coordinator Report</w:t>
      </w:r>
    </w:p>
    <w:p w14:paraId="629CE0C6" w14:textId="5A34516D" w:rsidR="00145F70" w:rsidRPr="00145F70" w:rsidRDefault="006C5539" w:rsidP="00145F70">
      <w:pPr>
        <w:pStyle w:val="ListParagraph"/>
        <w:numPr>
          <w:ilvl w:val="1"/>
          <w:numId w:val="1"/>
        </w:numPr>
        <w:spacing w:line="276" w:lineRule="auto"/>
        <w:rPr>
          <w:color w:val="11375B"/>
          <w:sz w:val="24"/>
          <w:szCs w:val="24"/>
        </w:rPr>
      </w:pPr>
      <w:r w:rsidRPr="004A7123">
        <w:rPr>
          <w:color w:val="11375B"/>
          <w:sz w:val="24"/>
          <w:szCs w:val="24"/>
        </w:rPr>
        <w:t>Child Find Activities</w:t>
      </w:r>
      <w:r w:rsidR="00901D5D">
        <w:rPr>
          <w:color w:val="11375B"/>
          <w:sz w:val="24"/>
          <w:szCs w:val="24"/>
        </w:rPr>
        <w:t xml:space="preserve">: LPCC </w:t>
      </w:r>
      <w:r w:rsidR="00115BBA">
        <w:rPr>
          <w:color w:val="11375B"/>
          <w:sz w:val="24"/>
          <w:szCs w:val="24"/>
        </w:rPr>
        <w:t>Coordinator</w:t>
      </w:r>
      <w:r w:rsidR="00901D5D">
        <w:rPr>
          <w:color w:val="11375B"/>
          <w:sz w:val="24"/>
          <w:szCs w:val="24"/>
        </w:rPr>
        <w:t xml:space="preserve"> reported she has continued </w:t>
      </w:r>
      <w:r w:rsidR="009428A0">
        <w:rPr>
          <w:color w:val="11375B"/>
          <w:sz w:val="24"/>
          <w:szCs w:val="24"/>
        </w:rPr>
        <w:t xml:space="preserve">with social media outreach, contacting families after discharge from the NICU, and following up with numerous DCS Caseworkers.  </w:t>
      </w:r>
      <w:r w:rsidR="004B35EA">
        <w:rPr>
          <w:color w:val="11375B"/>
          <w:sz w:val="24"/>
          <w:szCs w:val="24"/>
        </w:rPr>
        <w:t xml:space="preserve">LPCC Coordinator has check in with several </w:t>
      </w:r>
      <w:r w:rsidR="00473C22">
        <w:rPr>
          <w:color w:val="11375B"/>
          <w:sz w:val="24"/>
          <w:szCs w:val="24"/>
        </w:rPr>
        <w:t>doctors’</w:t>
      </w:r>
      <w:r w:rsidR="004B35EA">
        <w:rPr>
          <w:color w:val="11375B"/>
          <w:sz w:val="24"/>
          <w:szCs w:val="24"/>
        </w:rPr>
        <w:t xml:space="preserve"> offices and sent additional brochures.  </w:t>
      </w:r>
      <w:r w:rsidR="006D64EE">
        <w:rPr>
          <w:color w:val="11375B"/>
          <w:sz w:val="24"/>
          <w:szCs w:val="24"/>
        </w:rPr>
        <w:t xml:space="preserve">LPCC </w:t>
      </w:r>
      <w:r w:rsidR="00CF7662">
        <w:rPr>
          <w:color w:val="11375B"/>
          <w:sz w:val="24"/>
          <w:szCs w:val="24"/>
        </w:rPr>
        <w:t>Coordinator</w:t>
      </w:r>
      <w:r w:rsidR="006D64EE">
        <w:rPr>
          <w:color w:val="11375B"/>
          <w:sz w:val="24"/>
          <w:szCs w:val="24"/>
        </w:rPr>
        <w:t xml:space="preserve"> has </w:t>
      </w:r>
      <w:r w:rsidR="00CF7662">
        <w:rPr>
          <w:color w:val="11375B"/>
          <w:sz w:val="24"/>
          <w:szCs w:val="24"/>
        </w:rPr>
        <w:t>talked</w:t>
      </w:r>
      <w:r w:rsidR="006D64EE">
        <w:rPr>
          <w:color w:val="11375B"/>
          <w:sz w:val="24"/>
          <w:szCs w:val="24"/>
        </w:rPr>
        <w:t xml:space="preserve"> with several programs such as Triple P, Purdue Extensions for Nutrition, and WIC.  </w:t>
      </w:r>
      <w:r w:rsidR="00F95CB8">
        <w:rPr>
          <w:color w:val="11375B"/>
          <w:sz w:val="24"/>
          <w:szCs w:val="24"/>
        </w:rPr>
        <w:t xml:space="preserve">LPCC </w:t>
      </w:r>
      <w:r w:rsidR="00473C22">
        <w:rPr>
          <w:color w:val="11375B"/>
          <w:sz w:val="24"/>
          <w:szCs w:val="24"/>
        </w:rPr>
        <w:t>Coordinator</w:t>
      </w:r>
      <w:r w:rsidR="00F95CB8">
        <w:rPr>
          <w:color w:val="11375B"/>
          <w:sz w:val="24"/>
          <w:szCs w:val="24"/>
        </w:rPr>
        <w:t xml:space="preserve"> has contacted the family birth planners at several hospitals and the First Steps brochure will now be included in the New Parent Welcome packet that gets sent home with families.  The participating birth centers so far </w:t>
      </w:r>
      <w:r w:rsidR="00473C22">
        <w:rPr>
          <w:color w:val="11375B"/>
          <w:sz w:val="24"/>
          <w:szCs w:val="24"/>
        </w:rPr>
        <w:t>include</w:t>
      </w:r>
      <w:r w:rsidR="00F95CB8">
        <w:rPr>
          <w:color w:val="11375B"/>
          <w:sz w:val="24"/>
          <w:szCs w:val="24"/>
        </w:rPr>
        <w:t xml:space="preserve"> Adams Memorial Hospital, Goshen Hospital, Dupont Hospital, Kosciusko Community Hospital, and Parkview Noble, Whitley, DeKalb, Huntington, and LaGrange Hospital.</w:t>
      </w:r>
      <w:r w:rsidR="006D64EE">
        <w:rPr>
          <w:color w:val="11375B"/>
          <w:sz w:val="24"/>
          <w:szCs w:val="24"/>
        </w:rPr>
        <w:t xml:space="preserve">  LPCC Coordinator has a couple meetings scheduled with doctors this next quarter, plans to continue to reach out to birthing centers, and will be faxing out a new First Steps letter with bullet point benefits of the program.  </w:t>
      </w:r>
    </w:p>
    <w:p w14:paraId="6F2D653C" w14:textId="29C9FEEA" w:rsidR="006C5539" w:rsidRPr="004A7123" w:rsidRDefault="006C5539" w:rsidP="006C5539">
      <w:pPr>
        <w:pStyle w:val="ListParagraph"/>
        <w:numPr>
          <w:ilvl w:val="1"/>
          <w:numId w:val="1"/>
        </w:numPr>
        <w:spacing w:line="276" w:lineRule="auto"/>
        <w:rPr>
          <w:color w:val="11375B"/>
          <w:sz w:val="24"/>
          <w:szCs w:val="24"/>
        </w:rPr>
      </w:pPr>
      <w:r w:rsidRPr="004A7123">
        <w:rPr>
          <w:color w:val="11375B"/>
          <w:sz w:val="24"/>
          <w:szCs w:val="24"/>
        </w:rPr>
        <w:t>Pat on the Back Award Winners</w:t>
      </w:r>
      <w:r w:rsidR="009B3EBD">
        <w:rPr>
          <w:color w:val="11375B"/>
          <w:sz w:val="24"/>
          <w:szCs w:val="24"/>
        </w:rPr>
        <w:t xml:space="preserve">; Bethany Davidson at PNE, Bethany </w:t>
      </w:r>
      <w:proofErr w:type="spellStart"/>
      <w:r w:rsidR="009B3EBD">
        <w:rPr>
          <w:color w:val="11375B"/>
          <w:sz w:val="24"/>
          <w:szCs w:val="24"/>
        </w:rPr>
        <w:t>Fenker</w:t>
      </w:r>
      <w:proofErr w:type="spellEnd"/>
      <w:r w:rsidR="009B3EBD">
        <w:rPr>
          <w:color w:val="11375B"/>
          <w:sz w:val="24"/>
          <w:szCs w:val="24"/>
        </w:rPr>
        <w:t xml:space="preserve"> at HIH, Kathleen Steel at 1</w:t>
      </w:r>
      <w:r w:rsidR="009B3EBD" w:rsidRPr="009B3EBD">
        <w:rPr>
          <w:color w:val="11375B"/>
          <w:sz w:val="24"/>
          <w:szCs w:val="24"/>
          <w:vertAlign w:val="superscript"/>
        </w:rPr>
        <w:t>st</w:t>
      </w:r>
      <w:r w:rsidR="009B3EBD">
        <w:rPr>
          <w:color w:val="11375B"/>
          <w:sz w:val="24"/>
          <w:szCs w:val="24"/>
        </w:rPr>
        <w:t xml:space="preserve"> Kids.</w:t>
      </w:r>
      <w:r w:rsidR="006D64EE">
        <w:rPr>
          <w:color w:val="11375B"/>
          <w:sz w:val="24"/>
          <w:szCs w:val="24"/>
        </w:rPr>
        <w:t xml:space="preserve">  All awards were for going above and beyond to support families.  </w:t>
      </w:r>
    </w:p>
    <w:p w14:paraId="725186F2" w14:textId="77777777" w:rsidR="00200F43"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1</w:t>
      </w:r>
      <w:r w:rsidRPr="004A7123">
        <w:rPr>
          <w:color w:val="11375B"/>
          <w:sz w:val="24"/>
          <w:szCs w:val="24"/>
          <w:vertAlign w:val="superscript"/>
        </w:rPr>
        <w:t>st</w:t>
      </w:r>
      <w:r w:rsidRPr="004A7123">
        <w:rPr>
          <w:color w:val="11375B"/>
          <w:sz w:val="24"/>
          <w:szCs w:val="24"/>
        </w:rPr>
        <w:t xml:space="preserve"> Kids Agency Update</w:t>
      </w:r>
    </w:p>
    <w:p w14:paraId="3CB2D917" w14:textId="74AEC85D" w:rsidR="00AD4B2B" w:rsidRDefault="00AD4B2B" w:rsidP="009F3D60">
      <w:pPr>
        <w:pStyle w:val="ListParagraph"/>
        <w:numPr>
          <w:ilvl w:val="1"/>
          <w:numId w:val="1"/>
        </w:numPr>
        <w:spacing w:line="276" w:lineRule="auto"/>
        <w:rPr>
          <w:color w:val="11375B"/>
          <w:sz w:val="24"/>
          <w:szCs w:val="24"/>
        </w:rPr>
      </w:pPr>
      <w:r w:rsidRPr="004A7123">
        <w:rPr>
          <w:color w:val="11375B"/>
          <w:sz w:val="24"/>
          <w:szCs w:val="24"/>
        </w:rPr>
        <w:t>Fiscal Report*</w:t>
      </w:r>
    </w:p>
    <w:p w14:paraId="704980E8" w14:textId="4F4334E0" w:rsidR="004A26F0" w:rsidRPr="004A7123" w:rsidRDefault="006D64EE" w:rsidP="004A26F0">
      <w:pPr>
        <w:pStyle w:val="ListParagraph"/>
        <w:numPr>
          <w:ilvl w:val="2"/>
          <w:numId w:val="1"/>
        </w:numPr>
        <w:spacing w:line="276" w:lineRule="auto"/>
        <w:rPr>
          <w:color w:val="11375B"/>
          <w:sz w:val="24"/>
          <w:szCs w:val="24"/>
        </w:rPr>
      </w:pPr>
      <w:r>
        <w:rPr>
          <w:color w:val="11375B"/>
          <w:sz w:val="24"/>
          <w:szCs w:val="24"/>
        </w:rPr>
        <w:lastRenderedPageBreak/>
        <w:t>There are no</w:t>
      </w:r>
      <w:r w:rsidR="004A26F0">
        <w:rPr>
          <w:color w:val="11375B"/>
          <w:sz w:val="24"/>
          <w:szCs w:val="24"/>
        </w:rPr>
        <w:t xml:space="preserve"> unusual expenses.  There is a reduction in mileage</w:t>
      </w:r>
      <w:r>
        <w:rPr>
          <w:color w:val="11375B"/>
          <w:sz w:val="24"/>
          <w:szCs w:val="24"/>
        </w:rPr>
        <w:t>, however if coordinators need to complete meetings they are able to</w:t>
      </w:r>
      <w:r w:rsidR="004A26F0">
        <w:rPr>
          <w:color w:val="11375B"/>
          <w:sz w:val="24"/>
          <w:szCs w:val="24"/>
        </w:rPr>
        <w:t>.  The additional line item is the PPP loan and that was resolved</w:t>
      </w:r>
      <w:r w:rsidR="004A1C1F">
        <w:rPr>
          <w:color w:val="11375B"/>
          <w:sz w:val="24"/>
          <w:szCs w:val="24"/>
        </w:rPr>
        <w:t xml:space="preserve"> in December and will continue to show up</w:t>
      </w:r>
      <w:r w:rsidR="004A26F0">
        <w:rPr>
          <w:color w:val="11375B"/>
          <w:sz w:val="24"/>
          <w:szCs w:val="24"/>
        </w:rPr>
        <w:t>.   We expect to end the year within our budget.</w:t>
      </w:r>
    </w:p>
    <w:p w14:paraId="343F25D7" w14:textId="4B7243DC" w:rsidR="00AD4B2B" w:rsidRDefault="00AD4B2B" w:rsidP="009F3D60">
      <w:pPr>
        <w:pStyle w:val="ListParagraph"/>
        <w:numPr>
          <w:ilvl w:val="1"/>
          <w:numId w:val="1"/>
        </w:numPr>
        <w:spacing w:line="276" w:lineRule="auto"/>
        <w:rPr>
          <w:color w:val="11375B"/>
          <w:sz w:val="24"/>
          <w:szCs w:val="24"/>
        </w:rPr>
      </w:pPr>
      <w:r w:rsidRPr="004A7123">
        <w:rPr>
          <w:color w:val="11375B"/>
          <w:sz w:val="24"/>
          <w:szCs w:val="24"/>
        </w:rPr>
        <w:t>HR Report*</w:t>
      </w:r>
    </w:p>
    <w:p w14:paraId="79A21A5F" w14:textId="4110F527" w:rsidR="004A26F0" w:rsidRDefault="004A26F0" w:rsidP="004A26F0">
      <w:pPr>
        <w:pStyle w:val="ListParagraph"/>
        <w:numPr>
          <w:ilvl w:val="2"/>
          <w:numId w:val="1"/>
        </w:numPr>
        <w:spacing w:line="276" w:lineRule="auto"/>
        <w:rPr>
          <w:color w:val="11375B"/>
          <w:sz w:val="24"/>
          <w:szCs w:val="24"/>
        </w:rPr>
      </w:pPr>
      <w:r>
        <w:rPr>
          <w:color w:val="11375B"/>
          <w:sz w:val="24"/>
          <w:szCs w:val="24"/>
        </w:rPr>
        <w:t>In</w:t>
      </w:r>
      <w:r w:rsidR="004A1C1F">
        <w:rPr>
          <w:color w:val="11375B"/>
          <w:sz w:val="24"/>
          <w:szCs w:val="24"/>
        </w:rPr>
        <w:t xml:space="preserve"> Cluster</w:t>
      </w:r>
      <w:r>
        <w:rPr>
          <w:color w:val="11375B"/>
          <w:sz w:val="24"/>
          <w:szCs w:val="24"/>
        </w:rPr>
        <w:t xml:space="preserve"> B there was a resignation for another job and in </w:t>
      </w:r>
      <w:r w:rsidR="004A1C1F">
        <w:rPr>
          <w:color w:val="11375B"/>
          <w:sz w:val="24"/>
          <w:szCs w:val="24"/>
        </w:rPr>
        <w:t xml:space="preserve">Cluster </w:t>
      </w:r>
      <w:r>
        <w:rPr>
          <w:color w:val="11375B"/>
          <w:sz w:val="24"/>
          <w:szCs w:val="24"/>
        </w:rPr>
        <w:t xml:space="preserve">C there was a resignation for another job.  Both were bilingual </w:t>
      </w:r>
      <w:r w:rsidR="004A1C1F">
        <w:rPr>
          <w:color w:val="11375B"/>
          <w:sz w:val="24"/>
          <w:szCs w:val="24"/>
        </w:rPr>
        <w:t xml:space="preserve">coordinators with offers for </w:t>
      </w:r>
      <w:r>
        <w:rPr>
          <w:color w:val="11375B"/>
          <w:sz w:val="24"/>
          <w:szCs w:val="24"/>
        </w:rPr>
        <w:t xml:space="preserve">higher paying opportunities.  Otherwise, employment has been steady.  </w:t>
      </w:r>
    </w:p>
    <w:p w14:paraId="759B84D1" w14:textId="77777777" w:rsidR="00AD4B2B"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Assessment Team</w:t>
      </w:r>
      <w:r w:rsidRPr="004A7123">
        <w:rPr>
          <w:color w:val="11375B"/>
          <w:sz w:val="24"/>
          <w:szCs w:val="24"/>
        </w:rPr>
        <w:tab/>
      </w:r>
    </w:p>
    <w:p w14:paraId="6A432C5A" w14:textId="19845E6E" w:rsidR="00AD4B2B" w:rsidRPr="004A7123" w:rsidRDefault="00AD4B2B" w:rsidP="009F3D60">
      <w:pPr>
        <w:pStyle w:val="ListParagraph"/>
        <w:numPr>
          <w:ilvl w:val="1"/>
          <w:numId w:val="1"/>
        </w:numPr>
        <w:spacing w:line="276" w:lineRule="auto"/>
        <w:rPr>
          <w:color w:val="11375B"/>
          <w:sz w:val="24"/>
          <w:szCs w:val="24"/>
        </w:rPr>
      </w:pPr>
      <w:r w:rsidRPr="004A7123">
        <w:rPr>
          <w:color w:val="11375B"/>
          <w:sz w:val="24"/>
          <w:szCs w:val="24"/>
        </w:rPr>
        <w:t>Virtual Assessments</w:t>
      </w:r>
      <w:r w:rsidR="0055426E">
        <w:rPr>
          <w:color w:val="11375B"/>
          <w:sz w:val="24"/>
          <w:szCs w:val="24"/>
        </w:rPr>
        <w:t xml:space="preserve"> have continued.</w:t>
      </w:r>
      <w:r w:rsidR="004A26F0">
        <w:rPr>
          <w:color w:val="11375B"/>
          <w:sz w:val="24"/>
          <w:szCs w:val="24"/>
        </w:rPr>
        <w:t xml:space="preserve">  Cluster B and C have continued to have a high rate of cancelation and they have lot of openings.  At this time, we are not sure when </w:t>
      </w:r>
      <w:r w:rsidR="004A1C1F">
        <w:rPr>
          <w:color w:val="11375B"/>
          <w:sz w:val="24"/>
          <w:szCs w:val="24"/>
        </w:rPr>
        <w:t xml:space="preserve">assessments </w:t>
      </w:r>
      <w:r w:rsidR="004A26F0">
        <w:rPr>
          <w:color w:val="11375B"/>
          <w:sz w:val="24"/>
          <w:szCs w:val="24"/>
        </w:rPr>
        <w:t xml:space="preserve">may </w:t>
      </w:r>
      <w:r w:rsidR="004A1C1F">
        <w:rPr>
          <w:color w:val="11375B"/>
          <w:sz w:val="24"/>
          <w:szCs w:val="24"/>
        </w:rPr>
        <w:t>transition</w:t>
      </w:r>
      <w:r w:rsidR="004A26F0">
        <w:rPr>
          <w:color w:val="11375B"/>
          <w:sz w:val="24"/>
          <w:szCs w:val="24"/>
        </w:rPr>
        <w:t xml:space="preserve"> back into the home.  Some clusters are having </w:t>
      </w:r>
      <w:r w:rsidR="004A1C1F">
        <w:rPr>
          <w:color w:val="11375B"/>
          <w:sz w:val="24"/>
          <w:szCs w:val="24"/>
        </w:rPr>
        <w:t xml:space="preserve">some </w:t>
      </w:r>
      <w:r w:rsidR="004A26F0">
        <w:rPr>
          <w:color w:val="11375B"/>
          <w:sz w:val="24"/>
          <w:szCs w:val="24"/>
        </w:rPr>
        <w:t xml:space="preserve">evaluators going back into the home.  However, we are cautious about this because if they were exposed or </w:t>
      </w:r>
      <w:r w:rsidR="004A1C1F">
        <w:rPr>
          <w:color w:val="11375B"/>
          <w:sz w:val="24"/>
          <w:szCs w:val="24"/>
        </w:rPr>
        <w:t xml:space="preserve">to become </w:t>
      </w:r>
      <w:r w:rsidR="004A26F0">
        <w:rPr>
          <w:color w:val="11375B"/>
          <w:sz w:val="24"/>
          <w:szCs w:val="24"/>
        </w:rPr>
        <w:t xml:space="preserve">sick and would have to be taken out of the field, we do not have a </w:t>
      </w:r>
      <w:r w:rsidR="004A1C1F">
        <w:rPr>
          <w:color w:val="11375B"/>
          <w:sz w:val="24"/>
          <w:szCs w:val="24"/>
        </w:rPr>
        <w:t>backup</w:t>
      </w:r>
      <w:r w:rsidR="004A26F0">
        <w:rPr>
          <w:color w:val="11375B"/>
          <w:sz w:val="24"/>
          <w:szCs w:val="24"/>
        </w:rPr>
        <w:t xml:space="preserve"> for them.  </w:t>
      </w:r>
      <w:r w:rsidR="004A1C1F">
        <w:rPr>
          <w:color w:val="11375B"/>
          <w:sz w:val="24"/>
          <w:szCs w:val="24"/>
        </w:rPr>
        <w:t xml:space="preserve">This would affect our ability to evaluate and establish eligibility in a timely manner.  </w:t>
      </w:r>
      <w:r w:rsidR="004A26F0">
        <w:rPr>
          <w:color w:val="11375B"/>
          <w:sz w:val="24"/>
          <w:szCs w:val="24"/>
        </w:rPr>
        <w:t>Currently, we are not seeing families decline because of zoom</w:t>
      </w:r>
      <w:r w:rsidR="004A1C1F">
        <w:rPr>
          <w:color w:val="11375B"/>
          <w:sz w:val="24"/>
          <w:szCs w:val="24"/>
        </w:rPr>
        <w:t xml:space="preserve"> assessments</w:t>
      </w:r>
      <w:r w:rsidR="004A26F0">
        <w:rPr>
          <w:color w:val="11375B"/>
          <w:sz w:val="24"/>
          <w:szCs w:val="24"/>
        </w:rPr>
        <w:t>.  We will get back to in person evaluations, however we will gradually move back to this</w:t>
      </w:r>
      <w:r w:rsidR="004A1C1F">
        <w:rPr>
          <w:color w:val="11375B"/>
          <w:sz w:val="24"/>
          <w:szCs w:val="24"/>
        </w:rPr>
        <w:t xml:space="preserve"> in the future</w:t>
      </w:r>
      <w:r w:rsidR="004A26F0">
        <w:rPr>
          <w:color w:val="11375B"/>
          <w:sz w:val="24"/>
          <w:szCs w:val="24"/>
        </w:rPr>
        <w:t xml:space="preserve">.  </w:t>
      </w:r>
    </w:p>
    <w:p w14:paraId="7A42BFE7" w14:textId="77777777" w:rsidR="00AD4B2B"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 xml:space="preserve">New Business </w:t>
      </w:r>
    </w:p>
    <w:p w14:paraId="6DC90D1B" w14:textId="50F21E19" w:rsidR="00AD4B2B" w:rsidRDefault="004A26F0" w:rsidP="009F3D60">
      <w:pPr>
        <w:pStyle w:val="ListParagraph"/>
        <w:numPr>
          <w:ilvl w:val="1"/>
          <w:numId w:val="1"/>
        </w:numPr>
        <w:spacing w:line="276" w:lineRule="auto"/>
        <w:rPr>
          <w:color w:val="11375B"/>
          <w:sz w:val="24"/>
          <w:szCs w:val="24"/>
        </w:rPr>
      </w:pPr>
      <w:r>
        <w:rPr>
          <w:color w:val="11375B"/>
          <w:sz w:val="24"/>
          <w:szCs w:val="24"/>
        </w:rPr>
        <w:t xml:space="preserve">Welcome to Leah Kurz at Healthy Families in St. Joseph County.  </w:t>
      </w:r>
      <w:r w:rsidR="004A1C1F">
        <w:rPr>
          <w:color w:val="11375B"/>
          <w:sz w:val="24"/>
          <w:szCs w:val="24"/>
        </w:rPr>
        <w:t xml:space="preserve">She reported Healthy Families is still all virtual.  </w:t>
      </w:r>
      <w:r>
        <w:rPr>
          <w:color w:val="11375B"/>
          <w:sz w:val="24"/>
          <w:szCs w:val="24"/>
        </w:rPr>
        <w:t xml:space="preserve">They do monthly </w:t>
      </w:r>
      <w:r w:rsidR="004A1C1F">
        <w:rPr>
          <w:color w:val="11375B"/>
          <w:sz w:val="24"/>
          <w:szCs w:val="24"/>
        </w:rPr>
        <w:t>doorstep</w:t>
      </w:r>
      <w:r>
        <w:rPr>
          <w:color w:val="11375B"/>
          <w:sz w:val="24"/>
          <w:szCs w:val="24"/>
        </w:rPr>
        <w:t xml:space="preserve"> drops to families with necessities</w:t>
      </w:r>
      <w:r w:rsidR="004A1C1F">
        <w:rPr>
          <w:color w:val="11375B"/>
          <w:sz w:val="24"/>
          <w:szCs w:val="24"/>
        </w:rPr>
        <w:t xml:space="preserve"> such as diapers otherwise things are virtual</w:t>
      </w:r>
      <w:r>
        <w:rPr>
          <w:color w:val="11375B"/>
          <w:sz w:val="24"/>
          <w:szCs w:val="24"/>
        </w:rPr>
        <w:t xml:space="preserve">.  </w:t>
      </w:r>
    </w:p>
    <w:p w14:paraId="4BC31885" w14:textId="29CD822A" w:rsidR="00037CF6" w:rsidRDefault="00037CF6" w:rsidP="009F3D60">
      <w:pPr>
        <w:pStyle w:val="ListParagraph"/>
        <w:numPr>
          <w:ilvl w:val="1"/>
          <w:numId w:val="1"/>
        </w:numPr>
        <w:spacing w:line="276" w:lineRule="auto"/>
        <w:rPr>
          <w:color w:val="11375B"/>
          <w:sz w:val="24"/>
          <w:szCs w:val="24"/>
        </w:rPr>
      </w:pPr>
      <w:r>
        <w:rPr>
          <w:color w:val="11375B"/>
          <w:sz w:val="24"/>
          <w:szCs w:val="24"/>
        </w:rPr>
        <w:t xml:space="preserve">Paula </w:t>
      </w:r>
      <w:r w:rsidR="004A1C1F">
        <w:rPr>
          <w:color w:val="11375B"/>
          <w:sz w:val="24"/>
          <w:szCs w:val="24"/>
        </w:rPr>
        <w:t xml:space="preserve">Fox at Turnstone </w:t>
      </w:r>
      <w:r>
        <w:rPr>
          <w:color w:val="11375B"/>
          <w:sz w:val="24"/>
          <w:szCs w:val="24"/>
        </w:rPr>
        <w:t xml:space="preserve">reported </w:t>
      </w:r>
      <w:r w:rsidR="004A1C1F">
        <w:rPr>
          <w:color w:val="11375B"/>
          <w:sz w:val="24"/>
          <w:szCs w:val="24"/>
        </w:rPr>
        <w:t>T</w:t>
      </w:r>
      <w:r>
        <w:rPr>
          <w:color w:val="11375B"/>
          <w:sz w:val="24"/>
          <w:szCs w:val="24"/>
        </w:rPr>
        <w:t xml:space="preserve">urnstone has opened a third classroom!  </w:t>
      </w:r>
      <w:r w:rsidR="004A1C1F">
        <w:rPr>
          <w:color w:val="11375B"/>
          <w:sz w:val="24"/>
          <w:szCs w:val="24"/>
        </w:rPr>
        <w:t>They were c</w:t>
      </w:r>
      <w:r>
        <w:rPr>
          <w:color w:val="11375B"/>
          <w:sz w:val="24"/>
          <w:szCs w:val="24"/>
        </w:rPr>
        <w:t xml:space="preserve">losed </w:t>
      </w:r>
      <w:r w:rsidR="004A1C1F">
        <w:rPr>
          <w:color w:val="11375B"/>
          <w:sz w:val="24"/>
          <w:szCs w:val="24"/>
        </w:rPr>
        <w:t xml:space="preserve">from </w:t>
      </w:r>
      <w:r>
        <w:rPr>
          <w:color w:val="11375B"/>
          <w:sz w:val="24"/>
          <w:szCs w:val="24"/>
        </w:rPr>
        <w:t xml:space="preserve">March </w:t>
      </w:r>
      <w:r w:rsidR="004A1C1F">
        <w:rPr>
          <w:color w:val="11375B"/>
          <w:sz w:val="24"/>
          <w:szCs w:val="24"/>
        </w:rPr>
        <w:t>until</w:t>
      </w:r>
      <w:r>
        <w:rPr>
          <w:color w:val="11375B"/>
          <w:sz w:val="24"/>
          <w:szCs w:val="24"/>
        </w:rPr>
        <w:t xml:space="preserve"> June</w:t>
      </w:r>
      <w:r w:rsidR="004A1C1F">
        <w:rPr>
          <w:color w:val="11375B"/>
          <w:sz w:val="24"/>
          <w:szCs w:val="24"/>
        </w:rPr>
        <w:t xml:space="preserve"> in 2020 and have since been open.  They have had to close a room or had a few people out here and there but are continuing with services.  They are looking to hire two PT’s.  </w:t>
      </w:r>
      <w:r>
        <w:rPr>
          <w:color w:val="11375B"/>
          <w:sz w:val="24"/>
          <w:szCs w:val="24"/>
        </w:rPr>
        <w:t xml:space="preserve">Therapies are going well. </w:t>
      </w:r>
    </w:p>
    <w:p w14:paraId="6923A507" w14:textId="5A90F6EF" w:rsidR="00037CF6" w:rsidRDefault="004A1C1F" w:rsidP="009F3D60">
      <w:pPr>
        <w:pStyle w:val="ListParagraph"/>
        <w:numPr>
          <w:ilvl w:val="1"/>
          <w:numId w:val="1"/>
        </w:numPr>
        <w:spacing w:line="276" w:lineRule="auto"/>
        <w:rPr>
          <w:color w:val="11375B"/>
          <w:sz w:val="24"/>
          <w:szCs w:val="24"/>
        </w:rPr>
      </w:pPr>
      <w:r>
        <w:rPr>
          <w:color w:val="11375B"/>
        </w:rPr>
        <w:t>Alysia Marshall</w:t>
      </w:r>
      <w:r>
        <w:rPr>
          <w:color w:val="11375B"/>
          <w:sz w:val="24"/>
          <w:szCs w:val="24"/>
        </w:rPr>
        <w:t xml:space="preserve"> at</w:t>
      </w:r>
      <w:r w:rsidR="00037CF6">
        <w:rPr>
          <w:color w:val="11375B"/>
          <w:sz w:val="24"/>
          <w:szCs w:val="24"/>
        </w:rPr>
        <w:t xml:space="preserve"> </w:t>
      </w:r>
      <w:r>
        <w:rPr>
          <w:color w:val="11375B"/>
          <w:sz w:val="24"/>
          <w:szCs w:val="24"/>
        </w:rPr>
        <w:t>Early Head Start Huntington reported t</w:t>
      </w:r>
      <w:r w:rsidR="00037CF6">
        <w:rPr>
          <w:color w:val="11375B"/>
          <w:sz w:val="24"/>
          <w:szCs w:val="24"/>
        </w:rPr>
        <w:t>hey opened four new classrooms</w:t>
      </w:r>
      <w:r>
        <w:rPr>
          <w:color w:val="11375B"/>
          <w:sz w:val="24"/>
          <w:szCs w:val="24"/>
        </w:rPr>
        <w:t xml:space="preserve"> and are serving many families.</w:t>
      </w:r>
      <w:r w:rsidR="00037CF6">
        <w:rPr>
          <w:color w:val="11375B"/>
          <w:sz w:val="24"/>
          <w:szCs w:val="24"/>
        </w:rPr>
        <w:t xml:space="preserve">  They updated their therapy room so First Steps providers have more space for social distancing</w:t>
      </w:r>
      <w:r>
        <w:rPr>
          <w:color w:val="11375B"/>
          <w:sz w:val="24"/>
          <w:szCs w:val="24"/>
        </w:rPr>
        <w:t xml:space="preserve"> and things are going well.  </w:t>
      </w:r>
      <w:r w:rsidR="00037CF6">
        <w:rPr>
          <w:color w:val="11375B"/>
          <w:sz w:val="24"/>
          <w:szCs w:val="24"/>
        </w:rPr>
        <w:t xml:space="preserve"> </w:t>
      </w:r>
    </w:p>
    <w:p w14:paraId="15D239FC" w14:textId="04EA62C3" w:rsidR="00037CF6" w:rsidRDefault="00037CF6" w:rsidP="009F3D60">
      <w:pPr>
        <w:pStyle w:val="ListParagraph"/>
        <w:numPr>
          <w:ilvl w:val="1"/>
          <w:numId w:val="1"/>
        </w:numPr>
        <w:spacing w:line="276" w:lineRule="auto"/>
        <w:rPr>
          <w:color w:val="11375B"/>
          <w:sz w:val="24"/>
          <w:szCs w:val="24"/>
        </w:rPr>
      </w:pPr>
      <w:r>
        <w:rPr>
          <w:color w:val="11375B"/>
          <w:sz w:val="24"/>
          <w:szCs w:val="24"/>
        </w:rPr>
        <w:t xml:space="preserve">PNE reported most providers </w:t>
      </w:r>
      <w:r w:rsidR="004A1C1F">
        <w:rPr>
          <w:color w:val="11375B"/>
          <w:sz w:val="24"/>
          <w:szCs w:val="24"/>
        </w:rPr>
        <w:t xml:space="preserve">are back </w:t>
      </w:r>
      <w:r>
        <w:rPr>
          <w:color w:val="11375B"/>
          <w:sz w:val="24"/>
          <w:szCs w:val="24"/>
        </w:rPr>
        <w:t>in home and</w:t>
      </w:r>
      <w:r w:rsidR="004A1C1F">
        <w:rPr>
          <w:color w:val="11375B"/>
          <w:sz w:val="24"/>
          <w:szCs w:val="24"/>
        </w:rPr>
        <w:t xml:space="preserve"> they have had a couple cases where a </w:t>
      </w:r>
      <w:r>
        <w:rPr>
          <w:color w:val="11375B"/>
          <w:sz w:val="24"/>
          <w:szCs w:val="24"/>
        </w:rPr>
        <w:t>provider had COVID and offered virtual sessions</w:t>
      </w:r>
      <w:r w:rsidR="004A1C1F">
        <w:rPr>
          <w:color w:val="11375B"/>
          <w:sz w:val="24"/>
          <w:szCs w:val="24"/>
        </w:rPr>
        <w:t xml:space="preserve">, but families </w:t>
      </w:r>
      <w:r>
        <w:rPr>
          <w:color w:val="11375B"/>
          <w:sz w:val="24"/>
          <w:szCs w:val="24"/>
        </w:rPr>
        <w:t xml:space="preserve">declined until they could be in person.  </w:t>
      </w:r>
      <w:proofErr w:type="spellStart"/>
      <w:r>
        <w:rPr>
          <w:color w:val="11375B"/>
          <w:sz w:val="24"/>
          <w:szCs w:val="24"/>
        </w:rPr>
        <w:t>HomeFront</w:t>
      </w:r>
      <w:proofErr w:type="spellEnd"/>
      <w:r>
        <w:rPr>
          <w:color w:val="11375B"/>
          <w:sz w:val="24"/>
          <w:szCs w:val="24"/>
        </w:rPr>
        <w:t xml:space="preserve"> reported a lot of </w:t>
      </w:r>
      <w:r w:rsidR="004A1C1F">
        <w:rPr>
          <w:color w:val="11375B"/>
          <w:sz w:val="24"/>
          <w:szCs w:val="24"/>
        </w:rPr>
        <w:t>their</w:t>
      </w:r>
      <w:r>
        <w:rPr>
          <w:color w:val="11375B"/>
          <w:sz w:val="24"/>
          <w:szCs w:val="24"/>
        </w:rPr>
        <w:t xml:space="preserve"> providers are </w:t>
      </w:r>
      <w:r w:rsidR="004A1C1F">
        <w:rPr>
          <w:color w:val="11375B"/>
          <w:sz w:val="24"/>
          <w:szCs w:val="24"/>
        </w:rPr>
        <w:t xml:space="preserve">also back </w:t>
      </w:r>
      <w:r>
        <w:rPr>
          <w:color w:val="11375B"/>
          <w:sz w:val="24"/>
          <w:szCs w:val="24"/>
        </w:rPr>
        <w:t>in home</w:t>
      </w:r>
      <w:r w:rsidR="004A1C1F">
        <w:rPr>
          <w:color w:val="11375B"/>
          <w:sz w:val="24"/>
          <w:szCs w:val="24"/>
        </w:rPr>
        <w:t>s with</w:t>
      </w:r>
      <w:r>
        <w:rPr>
          <w:color w:val="11375B"/>
          <w:sz w:val="24"/>
          <w:szCs w:val="24"/>
        </w:rPr>
        <w:t xml:space="preserve"> a few </w:t>
      </w:r>
      <w:r w:rsidR="004A1C1F">
        <w:rPr>
          <w:color w:val="11375B"/>
          <w:sz w:val="24"/>
          <w:szCs w:val="24"/>
        </w:rPr>
        <w:t>strictly</w:t>
      </w:r>
      <w:r>
        <w:rPr>
          <w:color w:val="11375B"/>
          <w:sz w:val="24"/>
          <w:szCs w:val="24"/>
        </w:rPr>
        <w:t xml:space="preserve"> virtual.  </w:t>
      </w:r>
    </w:p>
    <w:p w14:paraId="2C170112" w14:textId="1B1A5B1D" w:rsidR="00037CF6" w:rsidRPr="004A7123" w:rsidRDefault="00037CF6" w:rsidP="009F3D60">
      <w:pPr>
        <w:pStyle w:val="ListParagraph"/>
        <w:numPr>
          <w:ilvl w:val="1"/>
          <w:numId w:val="1"/>
        </w:numPr>
        <w:spacing w:line="276" w:lineRule="auto"/>
        <w:rPr>
          <w:color w:val="11375B"/>
          <w:sz w:val="24"/>
          <w:szCs w:val="24"/>
        </w:rPr>
      </w:pPr>
      <w:r>
        <w:rPr>
          <w:color w:val="11375B"/>
          <w:sz w:val="24"/>
          <w:szCs w:val="24"/>
        </w:rPr>
        <w:t>Connie Young</w:t>
      </w:r>
      <w:r w:rsidR="004A1C1F">
        <w:rPr>
          <w:color w:val="11375B"/>
          <w:sz w:val="24"/>
          <w:szCs w:val="24"/>
        </w:rPr>
        <w:t>, State Outreach Manager,</w:t>
      </w:r>
      <w:r>
        <w:rPr>
          <w:color w:val="11375B"/>
          <w:sz w:val="24"/>
          <w:szCs w:val="24"/>
        </w:rPr>
        <w:t xml:space="preserve"> shared that if new people are coming into First Steps they should </w:t>
      </w:r>
      <w:r w:rsidR="004A1C1F">
        <w:rPr>
          <w:color w:val="11375B"/>
          <w:sz w:val="24"/>
          <w:szCs w:val="24"/>
        </w:rPr>
        <w:t>contact</w:t>
      </w:r>
      <w:r>
        <w:rPr>
          <w:color w:val="11375B"/>
          <w:sz w:val="24"/>
          <w:szCs w:val="24"/>
        </w:rPr>
        <w:t xml:space="preserve"> Sandra for enrollment with CSC and EI Hub.  Initial training will have a black out period until 3/31/21.  Adobe </w:t>
      </w:r>
      <w:r w:rsidR="00586D1F">
        <w:rPr>
          <w:color w:val="11375B"/>
          <w:sz w:val="24"/>
          <w:szCs w:val="24"/>
        </w:rPr>
        <w:t>Flash player</w:t>
      </w:r>
      <w:r>
        <w:rPr>
          <w:color w:val="11375B"/>
          <w:sz w:val="24"/>
          <w:szCs w:val="24"/>
        </w:rPr>
        <w:t xml:space="preserve"> will no longer be available (that was the UTS training platform).  They are working on the </w:t>
      </w:r>
      <w:r w:rsidR="004A1C1F">
        <w:rPr>
          <w:color w:val="11375B"/>
          <w:sz w:val="24"/>
          <w:szCs w:val="24"/>
        </w:rPr>
        <w:t xml:space="preserve">LMS </w:t>
      </w:r>
      <w:r>
        <w:rPr>
          <w:color w:val="11375B"/>
          <w:sz w:val="24"/>
          <w:szCs w:val="24"/>
        </w:rPr>
        <w:lastRenderedPageBreak/>
        <w:t>training platform for Initial credentialing.  The First Steps conference will be this virtual and we are encouraging families to attend this year.  Early enrollment fee is $15</w:t>
      </w:r>
      <w:r w:rsidR="004A1C1F">
        <w:rPr>
          <w:color w:val="11375B"/>
          <w:sz w:val="24"/>
          <w:szCs w:val="24"/>
        </w:rPr>
        <w:t xml:space="preserve"> and that deadline is approaching</w:t>
      </w:r>
      <w:r>
        <w:rPr>
          <w:color w:val="11375B"/>
          <w:sz w:val="24"/>
          <w:szCs w:val="24"/>
        </w:rPr>
        <w:t>.  Flyers will be sent out after the LPCC meeting</w:t>
      </w:r>
      <w:r w:rsidR="004A1C1F">
        <w:rPr>
          <w:color w:val="11375B"/>
          <w:sz w:val="24"/>
          <w:szCs w:val="24"/>
        </w:rPr>
        <w:t xml:space="preserve"> for providers and families</w:t>
      </w:r>
      <w:r>
        <w:rPr>
          <w:color w:val="11375B"/>
          <w:sz w:val="24"/>
          <w:szCs w:val="24"/>
        </w:rPr>
        <w:t xml:space="preserve">.  Connie also shared there is an IU OT student in their office and has set up family forums for her project.  </w:t>
      </w:r>
      <w:r w:rsidR="00586D1F">
        <w:rPr>
          <w:color w:val="11375B"/>
          <w:sz w:val="24"/>
          <w:szCs w:val="24"/>
        </w:rPr>
        <w:t xml:space="preserve">She will then set up a training for First Steps providers.  </w:t>
      </w:r>
      <w:r w:rsidR="004A1C1F">
        <w:rPr>
          <w:color w:val="11375B"/>
          <w:sz w:val="24"/>
          <w:szCs w:val="24"/>
        </w:rPr>
        <w:t xml:space="preserve">This flyer will also be sent out after the meeting.  </w:t>
      </w:r>
      <w:r w:rsidR="00586D1F">
        <w:rPr>
          <w:color w:val="11375B"/>
          <w:sz w:val="24"/>
          <w:szCs w:val="24"/>
        </w:rPr>
        <w:t xml:space="preserve">Connie </w:t>
      </w:r>
      <w:r w:rsidR="00BD3DCE">
        <w:rPr>
          <w:color w:val="11375B"/>
          <w:sz w:val="24"/>
          <w:szCs w:val="24"/>
        </w:rPr>
        <w:t xml:space="preserve">also reminded everyone there is a State First Steps SMS message that goes out monthly and anyone can sign up to receive it.  </w:t>
      </w:r>
    </w:p>
    <w:p w14:paraId="5508BF51" w14:textId="5D263336"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t>Old Business</w:t>
      </w:r>
    </w:p>
    <w:p w14:paraId="1D8789FE" w14:textId="27141AF4" w:rsidR="00BD3DCE" w:rsidRPr="004A7123" w:rsidRDefault="00BD3DCE" w:rsidP="00BD3DCE">
      <w:pPr>
        <w:pStyle w:val="ListParagraph"/>
        <w:numPr>
          <w:ilvl w:val="1"/>
          <w:numId w:val="1"/>
        </w:numPr>
        <w:spacing w:line="276" w:lineRule="auto"/>
        <w:rPr>
          <w:color w:val="11375B"/>
          <w:sz w:val="24"/>
          <w:szCs w:val="24"/>
        </w:rPr>
      </w:pPr>
      <w:r>
        <w:rPr>
          <w:color w:val="11375B"/>
          <w:sz w:val="24"/>
          <w:szCs w:val="24"/>
        </w:rPr>
        <w:t xml:space="preserve">No old business. </w:t>
      </w:r>
    </w:p>
    <w:p w14:paraId="4BA05FAA" w14:textId="495AD091"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t>Announcements</w:t>
      </w:r>
    </w:p>
    <w:p w14:paraId="3C0020EB" w14:textId="0B1AF971" w:rsidR="00BD3DCE" w:rsidRPr="004A7123" w:rsidRDefault="00BD3DCE" w:rsidP="00BD3DCE">
      <w:pPr>
        <w:pStyle w:val="ListParagraph"/>
        <w:numPr>
          <w:ilvl w:val="1"/>
          <w:numId w:val="1"/>
        </w:numPr>
        <w:spacing w:line="276" w:lineRule="auto"/>
        <w:rPr>
          <w:color w:val="11375B"/>
          <w:sz w:val="24"/>
          <w:szCs w:val="24"/>
        </w:rPr>
      </w:pPr>
      <w:r>
        <w:rPr>
          <w:color w:val="11375B"/>
          <w:sz w:val="24"/>
          <w:szCs w:val="24"/>
        </w:rPr>
        <w:t xml:space="preserve">No new announcements.  </w:t>
      </w:r>
    </w:p>
    <w:p w14:paraId="6282E368" w14:textId="77777777" w:rsidR="00AD4B2B"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Adjournment</w:t>
      </w:r>
    </w:p>
    <w:p w14:paraId="525B0723" w14:textId="77777777" w:rsidR="00AD4B2B" w:rsidRPr="004A7123" w:rsidRDefault="00AD4B2B" w:rsidP="009F3D60">
      <w:pPr>
        <w:spacing w:line="276" w:lineRule="auto"/>
        <w:rPr>
          <w:sz w:val="24"/>
          <w:szCs w:val="24"/>
        </w:rPr>
      </w:pPr>
    </w:p>
    <w:p w14:paraId="2F1804FD" w14:textId="04E73C3C" w:rsidR="004A7123" w:rsidRDefault="004A7123" w:rsidP="009F3D60">
      <w:pPr>
        <w:spacing w:line="276" w:lineRule="auto"/>
        <w:rPr>
          <w:color w:val="1DB2A8"/>
          <w:sz w:val="24"/>
          <w:szCs w:val="24"/>
        </w:rPr>
      </w:pPr>
      <w:r>
        <w:rPr>
          <w:color w:val="1DB2A8"/>
          <w:sz w:val="24"/>
          <w:szCs w:val="24"/>
        </w:rPr>
        <w:t xml:space="preserve">Coming up next: </w:t>
      </w:r>
    </w:p>
    <w:p w14:paraId="1F346035" w14:textId="77777777" w:rsidR="00C07255" w:rsidRDefault="00C07255" w:rsidP="009F3D60">
      <w:pPr>
        <w:spacing w:line="276" w:lineRule="auto"/>
        <w:rPr>
          <w:color w:val="1DB2A8"/>
          <w:sz w:val="24"/>
          <w:szCs w:val="24"/>
        </w:rPr>
      </w:pPr>
      <w:r>
        <w:rPr>
          <w:color w:val="1DB2A8"/>
          <w:sz w:val="24"/>
          <w:szCs w:val="24"/>
        </w:rPr>
        <w:t>LPCC &amp; Child Find Meeting: Tuesday May 11</w:t>
      </w:r>
      <w:r w:rsidRPr="00C07255">
        <w:rPr>
          <w:color w:val="1DB2A8"/>
          <w:sz w:val="24"/>
          <w:szCs w:val="24"/>
          <w:vertAlign w:val="superscript"/>
        </w:rPr>
        <w:t>th</w:t>
      </w:r>
      <w:r>
        <w:rPr>
          <w:color w:val="1DB2A8"/>
          <w:sz w:val="24"/>
          <w:szCs w:val="24"/>
        </w:rPr>
        <w:t>, 2021 at 9:30 am EST via Zoom</w:t>
      </w:r>
    </w:p>
    <w:p w14:paraId="75C9B8A5" w14:textId="77777777" w:rsidR="00C07255" w:rsidRDefault="00C07255" w:rsidP="009F3D60">
      <w:pPr>
        <w:spacing w:line="276" w:lineRule="auto"/>
        <w:rPr>
          <w:color w:val="1DB2A8"/>
          <w:sz w:val="24"/>
          <w:szCs w:val="24"/>
        </w:rPr>
      </w:pPr>
      <w:r>
        <w:rPr>
          <w:color w:val="1DB2A8"/>
          <w:sz w:val="24"/>
          <w:szCs w:val="24"/>
        </w:rPr>
        <w:t>Cluster C Transition Committee Meeting: Tuesday March 16</w:t>
      </w:r>
      <w:r w:rsidRPr="00C07255">
        <w:rPr>
          <w:color w:val="1DB2A8"/>
          <w:sz w:val="24"/>
          <w:szCs w:val="24"/>
          <w:vertAlign w:val="superscript"/>
        </w:rPr>
        <w:t>th</w:t>
      </w:r>
      <w:r>
        <w:rPr>
          <w:color w:val="1DB2A8"/>
          <w:sz w:val="24"/>
          <w:szCs w:val="24"/>
        </w:rPr>
        <w:t>, 2021 at 10:00 am EST via Zoom</w:t>
      </w:r>
    </w:p>
    <w:p w14:paraId="0A9962BB" w14:textId="543E215E" w:rsidR="000B76E3" w:rsidRPr="004A7123" w:rsidRDefault="00C07255" w:rsidP="009F3D60">
      <w:pPr>
        <w:spacing w:line="276" w:lineRule="auto"/>
        <w:rPr>
          <w:color w:val="1DB2A8"/>
          <w:sz w:val="24"/>
          <w:szCs w:val="24"/>
        </w:rPr>
      </w:pPr>
      <w:r>
        <w:rPr>
          <w:color w:val="1DB2A8"/>
          <w:sz w:val="24"/>
          <w:szCs w:val="24"/>
        </w:rPr>
        <w:t xml:space="preserve">Custer B Transition Committee Meeting: </w:t>
      </w:r>
      <w:r w:rsidR="000F2611">
        <w:rPr>
          <w:color w:val="1DB2A8"/>
          <w:sz w:val="24"/>
          <w:szCs w:val="24"/>
        </w:rPr>
        <w:t>Tuesday March 23</w:t>
      </w:r>
      <w:r w:rsidR="000F2611" w:rsidRPr="000F2611">
        <w:rPr>
          <w:color w:val="1DB2A8"/>
          <w:sz w:val="24"/>
          <w:szCs w:val="24"/>
          <w:vertAlign w:val="superscript"/>
        </w:rPr>
        <w:t>rd</w:t>
      </w:r>
      <w:r w:rsidR="000F2611">
        <w:rPr>
          <w:color w:val="1DB2A8"/>
          <w:sz w:val="24"/>
          <w:szCs w:val="24"/>
        </w:rPr>
        <w:t xml:space="preserve">, 2021 at 10:00 am EST via Zoom </w:t>
      </w:r>
      <w:r w:rsidR="000B76E3">
        <w:rPr>
          <w:color w:val="1DB2A8"/>
          <w:sz w:val="24"/>
          <w:szCs w:val="24"/>
        </w:rPr>
        <w:t xml:space="preserve"> </w:t>
      </w:r>
    </w:p>
    <w:sectPr w:rsidR="000B76E3" w:rsidRPr="004A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75412"/>
    <w:multiLevelType w:val="hybridMultilevel"/>
    <w:tmpl w:val="1F0218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43"/>
    <w:rsid w:val="00034A7B"/>
    <w:rsid w:val="00037CF6"/>
    <w:rsid w:val="0009321A"/>
    <w:rsid w:val="000B76E3"/>
    <w:rsid w:val="000D129C"/>
    <w:rsid w:val="000F2611"/>
    <w:rsid w:val="00115BBA"/>
    <w:rsid w:val="00122A08"/>
    <w:rsid w:val="00145F70"/>
    <w:rsid w:val="00181097"/>
    <w:rsid w:val="00200F43"/>
    <w:rsid w:val="002B66CD"/>
    <w:rsid w:val="002C618E"/>
    <w:rsid w:val="002E0559"/>
    <w:rsid w:val="002F0B1A"/>
    <w:rsid w:val="003246BA"/>
    <w:rsid w:val="00382556"/>
    <w:rsid w:val="00392680"/>
    <w:rsid w:val="003B414E"/>
    <w:rsid w:val="00403E49"/>
    <w:rsid w:val="00442B50"/>
    <w:rsid w:val="00473C22"/>
    <w:rsid w:val="00493929"/>
    <w:rsid w:val="004A1C1F"/>
    <w:rsid w:val="004A26F0"/>
    <w:rsid w:val="004A7123"/>
    <w:rsid w:val="004B35EA"/>
    <w:rsid w:val="00544D3B"/>
    <w:rsid w:val="0055426E"/>
    <w:rsid w:val="00586D1F"/>
    <w:rsid w:val="005A5A48"/>
    <w:rsid w:val="005C2526"/>
    <w:rsid w:val="006C5539"/>
    <w:rsid w:val="006D64EE"/>
    <w:rsid w:val="006E5FA0"/>
    <w:rsid w:val="007325A9"/>
    <w:rsid w:val="007F7193"/>
    <w:rsid w:val="00812E3D"/>
    <w:rsid w:val="008C05D1"/>
    <w:rsid w:val="00901D5D"/>
    <w:rsid w:val="00940355"/>
    <w:rsid w:val="009428A0"/>
    <w:rsid w:val="009B3EBD"/>
    <w:rsid w:val="009F3D60"/>
    <w:rsid w:val="00A02098"/>
    <w:rsid w:val="00A76676"/>
    <w:rsid w:val="00AB70FE"/>
    <w:rsid w:val="00AD4B2B"/>
    <w:rsid w:val="00B134D8"/>
    <w:rsid w:val="00BD3DCE"/>
    <w:rsid w:val="00C07255"/>
    <w:rsid w:val="00C809BA"/>
    <w:rsid w:val="00CF7662"/>
    <w:rsid w:val="00DD03C9"/>
    <w:rsid w:val="00F24D47"/>
    <w:rsid w:val="00F94BAC"/>
    <w:rsid w:val="00F9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80CF"/>
  <w15:chartTrackingRefBased/>
  <w15:docId w15:val="{D4364BA9-6B82-467A-9D85-E176514E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Rager</dc:creator>
  <cp:keywords/>
  <dc:description/>
  <cp:lastModifiedBy>Abigail Rager</cp:lastModifiedBy>
  <cp:revision>27</cp:revision>
  <dcterms:created xsi:type="dcterms:W3CDTF">2021-02-02T17:37:00Z</dcterms:created>
  <dcterms:modified xsi:type="dcterms:W3CDTF">2021-05-06T18:08:00Z</dcterms:modified>
</cp:coreProperties>
</file>